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8245CD" w14:paraId="49625782" w14:textId="77777777" w:rsidTr="008245CD">
        <w:tc>
          <w:tcPr>
            <w:tcW w:w="4792" w:type="dxa"/>
          </w:tcPr>
          <w:p w14:paraId="6BBD4100" w14:textId="77777777" w:rsidR="008245CD" w:rsidRDefault="008245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noProof/>
              </w:rPr>
              <w:drawing>
                <wp:inline distT="0" distB="0" distL="0" distR="0" wp14:anchorId="2A976835" wp14:editId="0D857799">
                  <wp:extent cx="1905000" cy="285750"/>
                  <wp:effectExtent l="0" t="0" r="0" b="0"/>
                  <wp:docPr id="3" name="Obraz 3" descr="P_2745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39D34" w14:textId="77777777" w:rsidR="008245CD" w:rsidRDefault="008245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OR-OP-IV.613.19.2021.JB</w:t>
            </w:r>
          </w:p>
          <w:p w14:paraId="2C62A5A4" w14:textId="77777777" w:rsidR="008245CD" w:rsidRDefault="008245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14:paraId="5F793E92" w14:textId="77777777" w:rsidR="008245CD" w:rsidRDefault="008245CD" w:rsidP="00EF4545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EF4545">
              <w:rPr>
                <w:rFonts w:ascii="Arial" w:hAnsi="Arial" w:cs="Arial"/>
                <w:sz w:val="18"/>
                <w:szCs w:val="18"/>
              </w:rPr>
              <w:t xml:space="preserve">, 26 października 2021 r.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8245CD" w14:paraId="7141E53A" w14:textId="77777777" w:rsidTr="008245CD">
        <w:tc>
          <w:tcPr>
            <w:tcW w:w="4792" w:type="dxa"/>
            <w:hideMark/>
          </w:tcPr>
          <w:p w14:paraId="5CC3E25A" w14:textId="77777777" w:rsidR="008245CD" w:rsidRDefault="0082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14:paraId="61CF8583" w14:textId="77777777" w:rsidR="008245CD" w:rsidRDefault="008245CD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End w:id="0"/>
        <w:bookmarkEnd w:id="1"/>
      </w:tr>
    </w:tbl>
    <w:p w14:paraId="0803DED4" w14:textId="77777777" w:rsidR="00FA29C5" w:rsidRDefault="00FA29C5" w:rsidP="00FA29C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7882F21" w14:textId="77777777" w:rsidR="008245CD" w:rsidRDefault="008245CD" w:rsidP="00FA29C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E84BCBC" w14:textId="77777777" w:rsidR="00EF4545" w:rsidRDefault="00EF4545" w:rsidP="00EF4545">
      <w:pPr>
        <w:spacing w:after="0" w:line="240" w:lineRule="auto"/>
        <w:ind w:left="5579"/>
        <w:jc w:val="both"/>
        <w:rPr>
          <w:rFonts w:ascii="Arial" w:hAnsi="Arial" w:cs="Arial"/>
          <w:b/>
          <w:sz w:val="20"/>
          <w:szCs w:val="20"/>
        </w:rPr>
      </w:pPr>
      <w:bookmarkStart w:id="2" w:name="_Hlk77942422"/>
      <w:r>
        <w:rPr>
          <w:rFonts w:ascii="Arial" w:hAnsi="Arial" w:cs="Arial"/>
          <w:b/>
          <w:sz w:val="20"/>
          <w:szCs w:val="20"/>
        </w:rPr>
        <w:t>Starostwa Powiatowe</w:t>
      </w:r>
    </w:p>
    <w:p w14:paraId="25495788" w14:textId="77777777" w:rsidR="00EF4545" w:rsidRDefault="00EF4545" w:rsidP="00EF4545">
      <w:pPr>
        <w:spacing w:after="0" w:line="240" w:lineRule="auto"/>
        <w:ind w:left="557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Urzędy Miast</w:t>
      </w:r>
    </w:p>
    <w:p w14:paraId="09AFD114" w14:textId="77777777" w:rsidR="00EF4545" w:rsidRDefault="00EF4545" w:rsidP="00EF4545">
      <w:pPr>
        <w:spacing w:after="0" w:line="240" w:lineRule="auto"/>
        <w:ind w:left="557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Urzędy Miast i Gmin </w:t>
      </w:r>
    </w:p>
    <w:p w14:paraId="38F4A97C" w14:textId="77777777" w:rsidR="00EF4545" w:rsidRDefault="00EF4545" w:rsidP="00EF4545">
      <w:pPr>
        <w:spacing w:after="0" w:line="240" w:lineRule="auto"/>
        <w:ind w:left="557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Urzędy Gmin</w:t>
      </w:r>
    </w:p>
    <w:p w14:paraId="1D16BCE3" w14:textId="77777777" w:rsidR="00EF4545" w:rsidRDefault="00EF4545" w:rsidP="00EF4545">
      <w:pPr>
        <w:spacing w:after="0" w:line="240" w:lineRule="auto"/>
        <w:ind w:left="557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Województwa Mazowieckiego</w:t>
      </w:r>
    </w:p>
    <w:p w14:paraId="0C5904D8" w14:textId="77777777" w:rsidR="00EF4545" w:rsidRDefault="00EF4545" w:rsidP="00EF4545">
      <w:pPr>
        <w:spacing w:after="0" w:line="360" w:lineRule="auto"/>
        <w:jc w:val="both"/>
        <w:rPr>
          <w:rFonts w:ascii="Arial" w:hAnsi="Arial"/>
          <w:sz w:val="16"/>
          <w:szCs w:val="16"/>
        </w:rPr>
      </w:pPr>
    </w:p>
    <w:p w14:paraId="4E1B84AC" w14:textId="77777777" w:rsidR="00EF4545" w:rsidRDefault="00EF4545" w:rsidP="00EF4545">
      <w:pPr>
        <w:spacing w:after="120"/>
        <w:jc w:val="both"/>
        <w:rPr>
          <w:rFonts w:ascii="Arial" w:hAnsi="Arial"/>
          <w:i/>
          <w:sz w:val="18"/>
          <w:szCs w:val="18"/>
        </w:rPr>
      </w:pPr>
    </w:p>
    <w:p w14:paraId="10BD88CA" w14:textId="77777777" w:rsidR="00EF4545" w:rsidRDefault="00EF4545" w:rsidP="00EF4545">
      <w:pPr>
        <w:spacing w:after="120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Szanowni Państwo,</w:t>
      </w:r>
    </w:p>
    <w:p w14:paraId="523559BD" w14:textId="77777777" w:rsidR="00EF4545" w:rsidRDefault="00EF4545" w:rsidP="00EF4545">
      <w:pPr>
        <w:spacing w:after="120"/>
        <w:jc w:val="both"/>
        <w:rPr>
          <w:rStyle w:val="Pogrubienie"/>
          <w:b w:val="0"/>
        </w:rPr>
      </w:pPr>
      <w:r>
        <w:rPr>
          <w:rFonts w:ascii="Arial" w:hAnsi="Arial"/>
          <w:sz w:val="18"/>
          <w:szCs w:val="18"/>
        </w:rPr>
        <w:t xml:space="preserve">uprzejmie informuję, że 26 października 2021 r. Zarząd Województwa Mazowieckiego </w:t>
      </w:r>
      <w:r>
        <w:rPr>
          <w:rFonts w:ascii="Arial" w:hAnsi="Arial" w:cs="Arial"/>
          <w:sz w:val="18"/>
          <w:szCs w:val="18"/>
        </w:rPr>
        <w:t xml:space="preserve">przyjął uchwałę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nr 1687/267/21 </w:t>
      </w:r>
      <w:r>
        <w:rPr>
          <w:rFonts w:ascii="Arial" w:hAnsi="Arial" w:cs="Arial"/>
          <w:sz w:val="18"/>
          <w:szCs w:val="18"/>
        </w:rPr>
        <w:t xml:space="preserve">w sprawie przeprowadzenia konsultacji projektu uchwały Sejmiku Województwa Mazowieckiego zmieniającej uchwałę </w:t>
      </w:r>
      <w:r w:rsidRPr="00247202">
        <w:rPr>
          <w:rFonts w:ascii="Arial" w:hAnsi="Arial" w:cs="Arial"/>
          <w:sz w:val="18"/>
          <w:szCs w:val="18"/>
          <w:highlight w:val="yellow"/>
        </w:rPr>
        <w:t>„Rocznego programu współpracy Województwa Mazowieckiego z organizacjami pozarządowymi oraz podmiotami wymienionymi w art. 3 ust. 3 ustawy o działalności pożytku publicznego i o wolontariacie na 2022 rok”</w:t>
      </w:r>
      <w:r w:rsidRPr="00247202">
        <w:rPr>
          <w:rFonts w:ascii="Arial" w:hAnsi="Arial" w:cs="Arial"/>
          <w:bCs/>
          <w:sz w:val="18"/>
          <w:szCs w:val="18"/>
          <w:highlight w:val="yellow"/>
        </w:rPr>
        <w:t>. Konsultacje odbędą się w okresie od 27 października do 9 listopada 2021 r.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63C095E1" w14:textId="77777777" w:rsidR="00EF4545" w:rsidRPr="00EF4545" w:rsidRDefault="00EF4545" w:rsidP="00EF4545">
      <w:pPr>
        <w:spacing w:after="120"/>
        <w:jc w:val="both"/>
        <w:rPr>
          <w:rStyle w:val="Pogrubienie"/>
          <w:rFonts w:cs="Arial"/>
          <w:b w:val="0"/>
          <w:bCs w:val="0"/>
        </w:rPr>
      </w:pPr>
      <w:r w:rsidRPr="00EF4545">
        <w:rPr>
          <w:rStyle w:val="Pogrubienie"/>
          <w:rFonts w:ascii="Arial" w:hAnsi="Arial" w:cs="Arial"/>
          <w:b w:val="0"/>
          <w:bCs w:val="0"/>
          <w:sz w:val="18"/>
          <w:szCs w:val="18"/>
        </w:rPr>
        <w:t>Jak zapewne Państwu wiadomo organizacje pozarządowe z całego województwa, oprócz współpracy ze swoimi lokalnymi samorządami, często podejmują współpracę z samorządem województwa. Udział zainteresowanych podmiotów pozarządowych w tworzeniu lub zmianach programu współpracy daje nadzieję na dostosowanie jego treści do potrzeb</w:t>
      </w:r>
      <w:r w:rsidRPr="00EF4545">
        <w:rPr>
          <w:rFonts w:ascii="Arial" w:hAnsi="Arial" w:cs="Arial"/>
          <w:b/>
          <w:bCs/>
          <w:sz w:val="18"/>
          <w:szCs w:val="18"/>
        </w:rPr>
        <w:br/>
      </w:r>
      <w:r w:rsidRPr="00EF4545">
        <w:rPr>
          <w:rStyle w:val="Pogrubienie"/>
          <w:rFonts w:ascii="Arial" w:hAnsi="Arial" w:cs="Arial"/>
          <w:b w:val="0"/>
          <w:bCs w:val="0"/>
          <w:sz w:val="18"/>
          <w:szCs w:val="18"/>
        </w:rPr>
        <w:t>i planów sektora pozarządowego na kolejny rok.</w:t>
      </w:r>
    </w:p>
    <w:p w14:paraId="6E42B9FE" w14:textId="77777777" w:rsidR="00EF4545" w:rsidRPr="00EF4545" w:rsidRDefault="00EF4545" w:rsidP="00EF4545">
      <w:pPr>
        <w:spacing w:after="120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2B03F3">
        <w:rPr>
          <w:rStyle w:val="Pogrubienie"/>
          <w:rFonts w:ascii="Arial" w:hAnsi="Arial" w:cs="Arial"/>
          <w:b w:val="0"/>
          <w:bCs w:val="0"/>
          <w:sz w:val="18"/>
          <w:szCs w:val="18"/>
          <w:highlight w:val="yellow"/>
        </w:rPr>
        <w:t>W związku z powyższym będę niezmiernie wdzięczna za opublikowanie na stronach internetowych Państwa urzędów komunikatu dotyczącego konsultacji projektu ww. uchwały wraz z wzorem formularza konsultacyjnego.</w:t>
      </w:r>
    </w:p>
    <w:p w14:paraId="10E63CA3" w14:textId="77777777" w:rsidR="00EF4545" w:rsidRPr="00EF4545" w:rsidRDefault="00EF4545" w:rsidP="00EF4545">
      <w:pPr>
        <w:spacing w:after="120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EF4545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Wyrażam nadzieję, iż publikacja komunikatu na stronach internetowych Państwa urzędów sprawi, iż większa liczba podmiotów pozarządowych będzie mogła wziąć udział w będzie mogła wziąć udział w konsultacjach dotyczących tego aktu. </w:t>
      </w:r>
    </w:p>
    <w:p w14:paraId="6BB0FA53" w14:textId="77777777" w:rsidR="00EF4545" w:rsidRDefault="00EF4545" w:rsidP="00EF4545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</w:p>
    <w:p w14:paraId="7F803C6F" w14:textId="77777777" w:rsidR="00EF4545" w:rsidRDefault="00EF4545" w:rsidP="00EF4545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</w:p>
    <w:p w14:paraId="759B58F2" w14:textId="77777777" w:rsidR="00EF4545" w:rsidRDefault="00EF4545" w:rsidP="00EF4545">
      <w:pPr>
        <w:spacing w:after="120"/>
        <w:jc w:val="both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</w:p>
    <w:p w14:paraId="63B02809" w14:textId="77777777" w:rsidR="00EF4545" w:rsidRDefault="00EF4545" w:rsidP="00EF4545">
      <w:pPr>
        <w:spacing w:after="0" w:line="360" w:lineRule="auto"/>
        <w:jc w:val="both"/>
        <w:rPr>
          <w:rFonts w:eastAsia="Times New Roman"/>
          <w:i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Z wyrazami szacunku</w:t>
      </w:r>
    </w:p>
    <w:p w14:paraId="77FCBF4D" w14:textId="77777777" w:rsidR="00EF4545" w:rsidRDefault="00EF4545" w:rsidP="00EF4545">
      <w:pPr>
        <w:spacing w:after="12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Sara Michalska</w:t>
      </w:r>
    </w:p>
    <w:p w14:paraId="3643EB9A" w14:textId="77777777" w:rsidR="00EF4545" w:rsidRDefault="00EF4545" w:rsidP="00EF4545">
      <w:pPr>
        <w:spacing w:after="120" w:line="240" w:lineRule="auto"/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Pełnomocnik Marszałka Województwa Mazowieckiego </w:t>
      </w:r>
      <w:r>
        <w:rPr>
          <w:rFonts w:ascii="Arial" w:hAnsi="Arial" w:cs="Arial"/>
          <w:sz w:val="18"/>
          <w:szCs w:val="18"/>
        </w:rPr>
        <w:br/>
        <w:t xml:space="preserve">     ds. współpracy z organizacjami pozarządowymi</w:t>
      </w:r>
    </w:p>
    <w:p w14:paraId="66B24BE2" w14:textId="77777777" w:rsidR="00EF4545" w:rsidRDefault="00EF4545" w:rsidP="00EF4545">
      <w:pPr>
        <w:spacing w:after="0" w:line="240" w:lineRule="auto"/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/podpisano elektronicznie/</w:t>
      </w:r>
    </w:p>
    <w:bookmarkEnd w:id="2"/>
    <w:p w14:paraId="61160E3E" w14:textId="77777777" w:rsidR="00EF4545" w:rsidRDefault="00EF4545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</w:p>
    <w:p w14:paraId="262D4501" w14:textId="77777777" w:rsidR="00EF4545" w:rsidRDefault="00EF4545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</w:p>
    <w:p w14:paraId="31BD0118" w14:textId="77777777" w:rsidR="00EF4545" w:rsidRDefault="00EF4545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Sprawę prowadzi:</w:t>
      </w:r>
    </w:p>
    <w:p w14:paraId="3ADFC55E" w14:textId="77777777" w:rsidR="00EF4545" w:rsidRDefault="00EF4545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Joanna Bogucka</w:t>
      </w:r>
    </w:p>
    <w:p w14:paraId="35A38436" w14:textId="77777777" w:rsidR="00EF4545" w:rsidRDefault="00EF4545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tel. (22) 59 79 683</w:t>
      </w:r>
    </w:p>
    <w:p w14:paraId="5D13D605" w14:textId="77777777" w:rsidR="00EF4545" w:rsidRDefault="002B03F3" w:rsidP="00EF4545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hyperlink r:id="rId8" w:history="1">
        <w:r w:rsidR="00EF4545">
          <w:rPr>
            <w:rStyle w:val="Hipercze"/>
            <w:rFonts w:ascii="Arial" w:hAnsi="Arial" w:cs="Arial"/>
            <w:sz w:val="16"/>
            <w:szCs w:val="16"/>
          </w:rPr>
          <w:t>joanna.bogucka@mazovia.pl</w:t>
        </w:r>
      </w:hyperlink>
    </w:p>
    <w:p w14:paraId="5D0665D1" w14:textId="77777777" w:rsidR="00FA29C5" w:rsidRDefault="00FA29C5" w:rsidP="00FA29C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FA29C5" w:rsidSect="00E80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D78F" w14:textId="77777777" w:rsidR="005A40EC" w:rsidRDefault="005A40EC" w:rsidP="007F4ED4">
      <w:pPr>
        <w:spacing w:after="0" w:line="240" w:lineRule="auto"/>
      </w:pPr>
      <w:r>
        <w:separator/>
      </w:r>
    </w:p>
  </w:endnote>
  <w:endnote w:type="continuationSeparator" w:id="0">
    <w:p w14:paraId="76D0BF98" w14:textId="77777777" w:rsidR="005A40EC" w:rsidRDefault="005A40EC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AE77" w14:textId="77777777" w:rsidR="004838A0" w:rsidRDefault="004838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A5B1" w14:textId="77777777" w:rsidR="004838A0" w:rsidRDefault="00483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1D99" w14:textId="77777777" w:rsidR="00085D1E" w:rsidRDefault="00085D1E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14:paraId="36C0669A" w14:textId="77777777" w:rsidR="00981F2E" w:rsidRDefault="00981F2E" w:rsidP="00981F2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</w:t>
    </w:r>
    <w:r>
      <w:rPr>
        <w:rFonts w:ascii="Arial" w:hAnsi="Arial" w:cs="Arial"/>
        <w:bCs/>
        <w:sz w:val="12"/>
        <w:szCs w:val="12"/>
      </w:rPr>
      <w:t>PN-EN ISO 9001:2015-10, PN-EN ISO/IEC 27001:2017-06, PN-EN ISO 14001:2015-09,</w:t>
    </w:r>
    <w:r>
      <w:rPr>
        <w:rFonts w:ascii="Arial" w:hAnsi="Arial" w:cs="Arial"/>
        <w:sz w:val="12"/>
        <w:szCs w:val="12"/>
      </w:rPr>
      <w:t xml:space="preserve"> PN-ISO </w:t>
    </w:r>
    <w:r>
      <w:rPr>
        <w:rFonts w:ascii="Arial" w:hAnsi="Arial" w:cs="Arial"/>
        <w:bCs/>
        <w:sz w:val="12"/>
        <w:szCs w:val="12"/>
      </w:rPr>
      <w:t>45001:2018-06, PN-ISO 37001:2017-05</w:t>
    </w:r>
    <w:r>
      <w:rPr>
        <w:rFonts w:ascii="Arial" w:hAnsi="Arial" w:cs="Arial"/>
        <w:sz w:val="12"/>
        <w:szCs w:val="12"/>
      </w:rPr>
      <w:t xml:space="preserve"> oraz na podstawie wytycznych PN-ISO 26000.</w:t>
    </w:r>
  </w:p>
  <w:p w14:paraId="0E2CEAB4" w14:textId="77777777" w:rsidR="00085D1E" w:rsidRDefault="00085D1E" w:rsidP="00085D1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</w:p>
  <w:p w14:paraId="6C34BD2D" w14:textId="77777777" w:rsidR="00DD3EA1" w:rsidRPr="00085D1E" w:rsidRDefault="00730434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 wp14:anchorId="7B091BDC" wp14:editId="277EB0CC">
          <wp:extent cx="6083935" cy="412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E0DA" w14:textId="77777777" w:rsidR="005A40EC" w:rsidRDefault="005A40EC" w:rsidP="007F4ED4">
      <w:pPr>
        <w:spacing w:after="0" w:line="240" w:lineRule="auto"/>
      </w:pPr>
      <w:r>
        <w:separator/>
      </w:r>
    </w:p>
  </w:footnote>
  <w:footnote w:type="continuationSeparator" w:id="0">
    <w:p w14:paraId="1714E0A8" w14:textId="77777777" w:rsidR="005A40EC" w:rsidRDefault="005A40EC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4EC" w14:textId="77777777" w:rsidR="004838A0" w:rsidRDefault="00483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0A62" w14:textId="77777777" w:rsidR="004838A0" w:rsidRDefault="004838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8"/>
      <w:gridCol w:w="4843"/>
    </w:tblGrid>
    <w:tr w:rsidR="00DD3EA1" w:rsidRPr="001F5BB2" w14:paraId="06DF613E" w14:textId="77777777">
      <w:trPr>
        <w:trHeight w:hRule="exact" w:val="1588"/>
      </w:trPr>
      <w:tc>
        <w:tcPr>
          <w:tcW w:w="4742" w:type="dxa"/>
        </w:tcPr>
        <w:p w14:paraId="16255D49" w14:textId="77777777"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14:paraId="327884AD" w14:textId="77777777"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Depar</w:t>
          </w:r>
          <w:r w:rsidR="006E45B3">
            <w:rPr>
              <w:rFonts w:ascii="Arial" w:hAnsi="Arial" w:cs="Arial"/>
              <w:color w:val="000000"/>
              <w:sz w:val="15"/>
              <w:szCs w:val="15"/>
            </w:rPr>
            <w:t xml:space="preserve">tament Organizacji </w:t>
          </w:r>
        </w:p>
        <w:p w14:paraId="5486B272" w14:textId="77777777" w:rsidR="00DD3EA1" w:rsidRPr="006B21A5" w:rsidRDefault="008A4CFF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</w:t>
          </w:r>
          <w:r w:rsidR="00C0206D">
            <w:rPr>
              <w:rFonts w:ascii="Arial" w:hAnsi="Arial" w:cs="Arial"/>
              <w:color w:val="000000"/>
              <w:sz w:val="15"/>
              <w:szCs w:val="15"/>
            </w:rPr>
            <w:t>l. Jagiellońska 26, 03-719 Warszawa</w:t>
          </w:r>
        </w:p>
        <w:p w14:paraId="4E7891D6" w14:textId="77777777" w:rsidR="00DD3EA1" w:rsidRPr="00A50759" w:rsidRDefault="0062648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A50759">
            <w:rPr>
              <w:rFonts w:ascii="Arial" w:hAnsi="Arial" w:cs="Arial"/>
              <w:color w:val="000000"/>
              <w:sz w:val="15"/>
              <w:szCs w:val="15"/>
            </w:rPr>
            <w:t>tel. (22) 59-79-661, fax: (22) 59-79-660</w:t>
          </w:r>
        </w:p>
        <w:p w14:paraId="027F9118" w14:textId="77777777" w:rsidR="00DD3EA1" w:rsidRDefault="0086231C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 xml:space="preserve">e-mail: </w:t>
          </w:r>
          <w:r w:rsidR="00002940" w:rsidRPr="00002940">
            <w:rPr>
              <w:rFonts w:ascii="Arial" w:hAnsi="Arial" w:cs="Arial"/>
              <w:color w:val="000000"/>
              <w:sz w:val="15"/>
              <w:szCs w:val="15"/>
              <w:lang w:val="en-US"/>
            </w:rPr>
            <w:t>organizacyjny@mazovia.pl</w:t>
          </w:r>
        </w:p>
        <w:p w14:paraId="72EDEABB" w14:textId="77777777" w:rsidR="00002940" w:rsidRPr="00C0206D" w:rsidRDefault="00002940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www.mazovia.pl</w:t>
          </w:r>
        </w:p>
      </w:tc>
      <w:tc>
        <w:tcPr>
          <w:tcW w:w="4849" w:type="dxa"/>
        </w:tcPr>
        <w:p w14:paraId="2C52FDCD" w14:textId="77777777" w:rsidR="00DD3EA1" w:rsidRPr="00C0206D" w:rsidRDefault="00E9362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 w:rsidRPr="006B21A5">
            <w:rPr>
              <w:rFonts w:ascii="Arial" w:hAnsi="Arial" w:cs="Arial"/>
              <w:noProof/>
              <w:color w:val="000000"/>
              <w:sz w:val="15"/>
              <w:szCs w:val="15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1ABECC8A" wp14:editId="24B97D50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8" name="Obraz 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2A22ABD" w14:textId="77777777" w:rsidR="00DD3EA1" w:rsidRPr="00C0206D" w:rsidRDefault="00DD3EA1">
    <w:pPr>
      <w:pStyle w:val="Nagwek"/>
      <w:rPr>
        <w:rFonts w:ascii="Arial" w:hAnsi="Arial" w:cs="Arial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29AE"/>
    <w:multiLevelType w:val="hybridMultilevel"/>
    <w:tmpl w:val="6FEA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8F"/>
    <w:rsid w:val="00002940"/>
    <w:rsid w:val="000078F8"/>
    <w:rsid w:val="0003416F"/>
    <w:rsid w:val="000508BA"/>
    <w:rsid w:val="0007020F"/>
    <w:rsid w:val="0007154F"/>
    <w:rsid w:val="00085D1E"/>
    <w:rsid w:val="00094615"/>
    <w:rsid w:val="000A6915"/>
    <w:rsid w:val="000C3640"/>
    <w:rsid w:val="000D3F7F"/>
    <w:rsid w:val="000F7A18"/>
    <w:rsid w:val="0011238E"/>
    <w:rsid w:val="00113173"/>
    <w:rsid w:val="00120525"/>
    <w:rsid w:val="00126B99"/>
    <w:rsid w:val="001539BE"/>
    <w:rsid w:val="00184D86"/>
    <w:rsid w:val="00190FCC"/>
    <w:rsid w:val="001A58EA"/>
    <w:rsid w:val="001C2D89"/>
    <w:rsid w:val="001D6D9F"/>
    <w:rsid w:val="001F5BB2"/>
    <w:rsid w:val="00202BB9"/>
    <w:rsid w:val="002465BB"/>
    <w:rsid w:val="00247202"/>
    <w:rsid w:val="00247AAC"/>
    <w:rsid w:val="00262199"/>
    <w:rsid w:val="00277E2B"/>
    <w:rsid w:val="00290D2F"/>
    <w:rsid w:val="002A39F9"/>
    <w:rsid w:val="002B03F3"/>
    <w:rsid w:val="002B6FA2"/>
    <w:rsid w:val="002D2257"/>
    <w:rsid w:val="002D7463"/>
    <w:rsid w:val="002E652A"/>
    <w:rsid w:val="00300D54"/>
    <w:rsid w:val="00317148"/>
    <w:rsid w:val="00365D34"/>
    <w:rsid w:val="003801AB"/>
    <w:rsid w:val="003B0E47"/>
    <w:rsid w:val="00404463"/>
    <w:rsid w:val="00433095"/>
    <w:rsid w:val="00481159"/>
    <w:rsid w:val="004838A0"/>
    <w:rsid w:val="004B76A6"/>
    <w:rsid w:val="004E6111"/>
    <w:rsid w:val="004F7812"/>
    <w:rsid w:val="00562E3F"/>
    <w:rsid w:val="005A40EC"/>
    <w:rsid w:val="005C06FC"/>
    <w:rsid w:val="005F4309"/>
    <w:rsid w:val="00613D07"/>
    <w:rsid w:val="0062648A"/>
    <w:rsid w:val="00636016"/>
    <w:rsid w:val="0064679C"/>
    <w:rsid w:val="006A2812"/>
    <w:rsid w:val="006B21A5"/>
    <w:rsid w:val="006B3B9D"/>
    <w:rsid w:val="006B785C"/>
    <w:rsid w:val="006E45B3"/>
    <w:rsid w:val="00712E10"/>
    <w:rsid w:val="007161CE"/>
    <w:rsid w:val="00730434"/>
    <w:rsid w:val="0073271C"/>
    <w:rsid w:val="007B0280"/>
    <w:rsid w:val="007B7210"/>
    <w:rsid w:val="007F138E"/>
    <w:rsid w:val="007F4ED4"/>
    <w:rsid w:val="008245CD"/>
    <w:rsid w:val="0085653E"/>
    <w:rsid w:val="0086231C"/>
    <w:rsid w:val="00863425"/>
    <w:rsid w:val="00882C12"/>
    <w:rsid w:val="008A4CFF"/>
    <w:rsid w:val="008B39EB"/>
    <w:rsid w:val="00906D87"/>
    <w:rsid w:val="00910B31"/>
    <w:rsid w:val="00974E8A"/>
    <w:rsid w:val="00981F2E"/>
    <w:rsid w:val="00984C33"/>
    <w:rsid w:val="00985A74"/>
    <w:rsid w:val="00990144"/>
    <w:rsid w:val="00990B37"/>
    <w:rsid w:val="009A7949"/>
    <w:rsid w:val="009E418A"/>
    <w:rsid w:val="009E4AB2"/>
    <w:rsid w:val="00A13E8B"/>
    <w:rsid w:val="00A1669A"/>
    <w:rsid w:val="00A47DB4"/>
    <w:rsid w:val="00A50759"/>
    <w:rsid w:val="00A87231"/>
    <w:rsid w:val="00A90A07"/>
    <w:rsid w:val="00A92CEC"/>
    <w:rsid w:val="00A97EDE"/>
    <w:rsid w:val="00AD7796"/>
    <w:rsid w:val="00B34AC8"/>
    <w:rsid w:val="00B37AD3"/>
    <w:rsid w:val="00B5749E"/>
    <w:rsid w:val="00B758D5"/>
    <w:rsid w:val="00B82E2F"/>
    <w:rsid w:val="00B85AF8"/>
    <w:rsid w:val="00B95DA4"/>
    <w:rsid w:val="00BA0A41"/>
    <w:rsid w:val="00BA174B"/>
    <w:rsid w:val="00BD0263"/>
    <w:rsid w:val="00BD5D8F"/>
    <w:rsid w:val="00C01B42"/>
    <w:rsid w:val="00C0206D"/>
    <w:rsid w:val="00C77B07"/>
    <w:rsid w:val="00CA6746"/>
    <w:rsid w:val="00CE5681"/>
    <w:rsid w:val="00CF23E2"/>
    <w:rsid w:val="00D02000"/>
    <w:rsid w:val="00D03E53"/>
    <w:rsid w:val="00D04D65"/>
    <w:rsid w:val="00D26FD6"/>
    <w:rsid w:val="00D66A15"/>
    <w:rsid w:val="00D73260"/>
    <w:rsid w:val="00D87118"/>
    <w:rsid w:val="00D96BEB"/>
    <w:rsid w:val="00DC08DA"/>
    <w:rsid w:val="00DD3EA1"/>
    <w:rsid w:val="00DF3F6A"/>
    <w:rsid w:val="00E13AC1"/>
    <w:rsid w:val="00E1506C"/>
    <w:rsid w:val="00E16976"/>
    <w:rsid w:val="00E41795"/>
    <w:rsid w:val="00E46AEA"/>
    <w:rsid w:val="00E8017E"/>
    <w:rsid w:val="00E9362A"/>
    <w:rsid w:val="00EA406D"/>
    <w:rsid w:val="00EB0409"/>
    <w:rsid w:val="00EB6E5F"/>
    <w:rsid w:val="00EC0303"/>
    <w:rsid w:val="00EC1E9D"/>
    <w:rsid w:val="00EC627F"/>
    <w:rsid w:val="00EC6F09"/>
    <w:rsid w:val="00ED1583"/>
    <w:rsid w:val="00EF4545"/>
    <w:rsid w:val="00F0621B"/>
    <w:rsid w:val="00F87851"/>
    <w:rsid w:val="00FA29C5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4D2174"/>
  <w15:chartTrackingRefBased/>
  <w15:docId w15:val="{AB6A7E5C-384A-4C26-A247-8D05988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ogrubienie">
    <w:name w:val="Strong"/>
    <w:basedOn w:val="Domylnaczcionkaakapitu"/>
    <w:qFormat/>
    <w:rsid w:val="00EF4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ogucka@mazovi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pisma</vt:lpstr>
    </vt:vector>
  </TitlesOfParts>
  <Company>UMWM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pisma</dc:title>
  <dc:subject/>
  <dc:creator>Arkadiusz Jedynak</dc:creator>
  <cp:keywords/>
  <dc:description/>
  <cp:lastModifiedBy>Monika Konczewska</cp:lastModifiedBy>
  <cp:revision>4</cp:revision>
  <cp:lastPrinted>2021-10-27T08:21:00Z</cp:lastPrinted>
  <dcterms:created xsi:type="dcterms:W3CDTF">2021-10-27T08:16:00Z</dcterms:created>
  <dcterms:modified xsi:type="dcterms:W3CDTF">2021-10-27T08:21:00Z</dcterms:modified>
</cp:coreProperties>
</file>