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4B470" w14:textId="77777777" w:rsidR="0011173B" w:rsidRDefault="0011173B" w:rsidP="0090034D">
      <w:pPr>
        <w:spacing w:after="0" w:line="276" w:lineRule="auto"/>
        <w:ind w:left="10" w:right="12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9291DA" w14:textId="77777777" w:rsidR="0011173B" w:rsidRDefault="0011173B" w:rsidP="0090034D">
      <w:pPr>
        <w:spacing w:after="0" w:line="276" w:lineRule="auto"/>
        <w:ind w:left="10" w:right="12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ACEC1F" w14:textId="3C0B1E34" w:rsidR="003A17F0" w:rsidRPr="008D1EE2" w:rsidRDefault="00D17BB9" w:rsidP="0090034D">
      <w:pPr>
        <w:spacing w:after="0" w:line="276" w:lineRule="auto"/>
        <w:ind w:left="10" w:right="12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EE2">
        <w:rPr>
          <w:rFonts w:ascii="Times New Roman" w:eastAsia="Times New Roman" w:hAnsi="Times New Roman" w:cs="Times New Roman"/>
          <w:b/>
          <w:sz w:val="24"/>
          <w:szCs w:val="24"/>
        </w:rPr>
        <w:t>UCHWAŁA NR</w:t>
      </w:r>
      <w:r w:rsidR="007C67B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24844">
        <w:rPr>
          <w:rFonts w:ascii="Times New Roman" w:eastAsia="Times New Roman" w:hAnsi="Times New Roman" w:cs="Times New Roman"/>
          <w:b/>
          <w:sz w:val="24"/>
          <w:szCs w:val="24"/>
        </w:rPr>
        <w:t xml:space="preserve"> 217/XXX</w:t>
      </w:r>
      <w:r w:rsidR="008D1EE2" w:rsidRPr="008D1EE2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266B46">
        <w:rPr>
          <w:rFonts w:ascii="Times New Roman" w:eastAsia="Times New Roman" w:hAnsi="Times New Roman" w:cs="Times New Roman"/>
          <w:b/>
          <w:sz w:val="24"/>
          <w:szCs w:val="24"/>
        </w:rPr>
        <w:t>2021</w:t>
      </w:r>
    </w:p>
    <w:p w14:paraId="08EB4ED0" w14:textId="77777777" w:rsidR="003A17F0" w:rsidRPr="008D1EE2" w:rsidRDefault="00D17BB9" w:rsidP="0090034D">
      <w:pPr>
        <w:spacing w:after="258" w:line="276" w:lineRule="auto"/>
        <w:ind w:left="10" w:right="12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EE2">
        <w:rPr>
          <w:rFonts w:ascii="Times New Roman" w:eastAsia="Times New Roman" w:hAnsi="Times New Roman" w:cs="Times New Roman"/>
          <w:b/>
          <w:sz w:val="24"/>
          <w:szCs w:val="24"/>
        </w:rPr>
        <w:t>RADY GMINY W DZIERZĄŻNI</w:t>
      </w:r>
    </w:p>
    <w:p w14:paraId="463B241B" w14:textId="55AA4823" w:rsidR="003A17F0" w:rsidRPr="008D1EE2" w:rsidRDefault="00D17BB9" w:rsidP="0090034D">
      <w:pPr>
        <w:spacing w:after="258" w:line="276" w:lineRule="auto"/>
        <w:ind w:right="1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EE2">
        <w:rPr>
          <w:rFonts w:ascii="Times New Roman" w:eastAsia="Times New Roman" w:hAnsi="Times New Roman" w:cs="Times New Roman"/>
          <w:b/>
          <w:sz w:val="24"/>
          <w:szCs w:val="24"/>
        </w:rPr>
        <w:t xml:space="preserve">z dnia </w:t>
      </w:r>
      <w:r w:rsidR="00877D64"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="00266B46">
        <w:rPr>
          <w:rFonts w:ascii="Times New Roman" w:eastAsia="Times New Roman" w:hAnsi="Times New Roman" w:cs="Times New Roman"/>
          <w:b/>
          <w:sz w:val="24"/>
          <w:szCs w:val="24"/>
        </w:rPr>
        <w:t xml:space="preserve"> grudnia</w:t>
      </w:r>
      <w:r w:rsidR="008D1EE2" w:rsidRPr="008D1E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6B46">
        <w:rPr>
          <w:rFonts w:ascii="Times New Roman" w:eastAsia="Times New Roman" w:hAnsi="Times New Roman" w:cs="Times New Roman"/>
          <w:b/>
          <w:sz w:val="24"/>
          <w:szCs w:val="24"/>
        </w:rPr>
        <w:t>2021</w:t>
      </w:r>
      <w:r w:rsidRPr="008D1EE2">
        <w:rPr>
          <w:rFonts w:ascii="Times New Roman" w:eastAsia="Times New Roman" w:hAnsi="Times New Roman" w:cs="Times New Roman"/>
          <w:b/>
          <w:sz w:val="24"/>
          <w:szCs w:val="24"/>
        </w:rPr>
        <w:t xml:space="preserve"> r</w:t>
      </w:r>
      <w:r w:rsidR="008D1EE2" w:rsidRPr="008D1EE2">
        <w:rPr>
          <w:rFonts w:ascii="Times New Roman" w:eastAsia="Times New Roman" w:hAnsi="Times New Roman" w:cs="Times New Roman"/>
          <w:b/>
          <w:sz w:val="24"/>
          <w:szCs w:val="24"/>
        </w:rPr>
        <w:t>oku</w:t>
      </w:r>
    </w:p>
    <w:p w14:paraId="65E4EF88" w14:textId="4C5BA479" w:rsidR="003A17F0" w:rsidRDefault="00D17BB9" w:rsidP="0090586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34D">
        <w:rPr>
          <w:rFonts w:ascii="Times New Roman" w:eastAsia="Times New Roman" w:hAnsi="Times New Roman" w:cs="Times New Roman"/>
          <w:b/>
          <w:sz w:val="24"/>
          <w:szCs w:val="24"/>
        </w:rPr>
        <w:t>w sprawie wyboru metody ustalenia opłaty za gospodarowanie odpadami komunalnymi oraz</w:t>
      </w:r>
      <w:r w:rsidR="00A060B6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90034D">
        <w:rPr>
          <w:rFonts w:ascii="Times New Roman" w:eastAsia="Times New Roman" w:hAnsi="Times New Roman" w:cs="Times New Roman"/>
          <w:b/>
          <w:sz w:val="24"/>
          <w:szCs w:val="24"/>
        </w:rPr>
        <w:t>ustalenia wysokości stawki tej opłaty</w:t>
      </w:r>
    </w:p>
    <w:p w14:paraId="1AC61870" w14:textId="77777777" w:rsidR="0090034D" w:rsidRPr="0090034D" w:rsidRDefault="0090034D" w:rsidP="0090034D">
      <w:pPr>
        <w:spacing w:after="0" w:line="360" w:lineRule="auto"/>
        <w:ind w:left="668" w:hanging="545"/>
        <w:jc w:val="both"/>
        <w:rPr>
          <w:rFonts w:ascii="Times New Roman" w:hAnsi="Times New Roman" w:cs="Times New Roman"/>
          <w:sz w:val="24"/>
          <w:szCs w:val="24"/>
        </w:rPr>
      </w:pPr>
    </w:p>
    <w:p w14:paraId="3CA446F9" w14:textId="0CD5E815" w:rsidR="003A17F0" w:rsidRDefault="00D17BB9" w:rsidP="007C67B2">
      <w:pPr>
        <w:spacing w:after="0" w:line="264" w:lineRule="auto"/>
        <w:ind w:right="-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Na podstawie 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>art. 18 ust. 2 pkt 15, art. 40 ust. 1, art. 41 ust. 1 i art. 42 ustawy z dnia 8 marca 1990 roku o samorządzie gminnym (Dz.U. z 20</w:t>
      </w:r>
      <w:r w:rsidR="00266B46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 xml:space="preserve">r., poz. </w:t>
      </w:r>
      <w:r w:rsidR="00266B46">
        <w:rPr>
          <w:rFonts w:ascii="Times New Roman" w:eastAsia="Times New Roman" w:hAnsi="Times New Roman" w:cs="Times New Roman"/>
          <w:sz w:val="24"/>
          <w:szCs w:val="24"/>
        </w:rPr>
        <w:t>1372</w:t>
      </w:r>
      <w:r w:rsidR="000F18DB">
        <w:rPr>
          <w:rFonts w:ascii="Times New Roman" w:eastAsia="Times New Roman" w:hAnsi="Times New Roman" w:cs="Times New Roman"/>
          <w:sz w:val="24"/>
          <w:szCs w:val="24"/>
        </w:rPr>
        <w:t xml:space="preserve"> z późn.zm.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 xml:space="preserve">) oraz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art. 6k ust. 1 pkt 1,</w:t>
      </w:r>
      <w:r w:rsidR="00266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532">
        <w:rPr>
          <w:rFonts w:ascii="Times New Roman" w:eastAsia="Times New Roman" w:hAnsi="Times New Roman" w:cs="Times New Roman"/>
          <w:sz w:val="24"/>
          <w:szCs w:val="24"/>
        </w:rPr>
        <w:t>ust. 2</w:t>
      </w:r>
      <w:r w:rsidR="00266B46">
        <w:rPr>
          <w:rFonts w:ascii="Times New Roman" w:eastAsia="Times New Roman" w:hAnsi="Times New Roman" w:cs="Times New Roman"/>
          <w:sz w:val="24"/>
          <w:szCs w:val="24"/>
        </w:rPr>
        <w:t>a pkt 1,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ust. 3, ust. 4a w związku z art.</w:t>
      </w:r>
      <w:r w:rsidR="005B3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6j ust. 1 pkt 1 ustawy z dnia 13 września 1996 roku o</w:t>
      </w:r>
      <w:r w:rsidR="005B353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utrzymaniu czystości i </w:t>
      </w:r>
      <w:r w:rsidR="0030594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porządku w gminach (Dz.U. z 20</w:t>
      </w:r>
      <w:r w:rsidR="00266B46">
        <w:rPr>
          <w:rFonts w:ascii="Times New Roman" w:eastAsia="Times New Roman" w:hAnsi="Times New Roman" w:cs="Times New Roman"/>
          <w:sz w:val="24"/>
          <w:szCs w:val="24"/>
        </w:rPr>
        <w:t>21r., poz. 888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266B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>zm.)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>Rada Gminy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uchwala, co</w:t>
      </w:r>
      <w:r w:rsidR="00A060B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następuje:</w:t>
      </w:r>
    </w:p>
    <w:p w14:paraId="1FDCC875" w14:textId="77777777" w:rsidR="00905868" w:rsidRPr="0090034D" w:rsidRDefault="00905868" w:rsidP="007C67B2">
      <w:pPr>
        <w:spacing w:after="0" w:line="264" w:lineRule="auto"/>
        <w:ind w:right="-74"/>
        <w:jc w:val="both"/>
        <w:rPr>
          <w:rFonts w:ascii="Times New Roman" w:hAnsi="Times New Roman" w:cs="Times New Roman"/>
          <w:sz w:val="24"/>
          <w:szCs w:val="24"/>
        </w:rPr>
      </w:pPr>
    </w:p>
    <w:p w14:paraId="32E76CB2" w14:textId="6060F41F" w:rsidR="00905868" w:rsidRPr="00905868" w:rsidRDefault="00D17BB9" w:rsidP="007C67B2">
      <w:pPr>
        <w:spacing w:after="120" w:line="264" w:lineRule="auto"/>
        <w:ind w:left="-17" w:right="-74" w:firstLine="3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34D">
        <w:rPr>
          <w:rFonts w:ascii="Times New Roman" w:eastAsia="Times New Roman" w:hAnsi="Times New Roman" w:cs="Times New Roman"/>
          <w:b/>
          <w:sz w:val="24"/>
          <w:szCs w:val="24"/>
        </w:rPr>
        <w:t xml:space="preserve">§ 1.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>Dokonuje się wyboru metody ustalania opłaty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za gospodarowanie odpadami komunalnymi 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>od</w:t>
      </w:r>
      <w:r w:rsidR="0030594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 xml:space="preserve"> właścicieli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nieruchomości</w:t>
      </w:r>
      <w:r w:rsidR="00266B4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 xml:space="preserve">których zamieszkują mieszkańcy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jako iloczyn liczby mieszkańców zamieszkujących daną nieruchom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>ość oraz ustalonej stawki opłat</w:t>
      </w:r>
      <w:r w:rsidR="007B7647">
        <w:rPr>
          <w:rFonts w:ascii="Times New Roman" w:eastAsia="Times New Roman" w:hAnsi="Times New Roman" w:cs="Times New Roman"/>
          <w:sz w:val="24"/>
          <w:szCs w:val="24"/>
        </w:rPr>
        <w:t>y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>, określonej w § 2 ust.1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A45669" w14:textId="47039C7F" w:rsidR="003A17F0" w:rsidRDefault="00D17BB9" w:rsidP="007C67B2">
      <w:pPr>
        <w:spacing w:after="120" w:line="264" w:lineRule="auto"/>
        <w:ind w:left="-17" w:right="-74" w:firstLine="3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34D">
        <w:rPr>
          <w:rFonts w:ascii="Times New Roman" w:eastAsia="Times New Roman" w:hAnsi="Times New Roman" w:cs="Times New Roman"/>
          <w:b/>
          <w:sz w:val="24"/>
          <w:szCs w:val="24"/>
        </w:rPr>
        <w:t xml:space="preserve">§ 2.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1. Ustala się 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 xml:space="preserve">miesięczną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stawkę opłaty za gospodarowanie odpadami komunalnymi w</w:t>
      </w:r>
      <w:r w:rsidR="002540D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wysokości</w:t>
      </w:r>
      <w:r w:rsidR="00837C87" w:rsidRPr="00900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D64" w:rsidRPr="0011173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23</w:t>
      </w:r>
      <w:r w:rsidRPr="0011173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,00</w:t>
      </w:r>
      <w:r w:rsidR="0011173B" w:rsidRPr="0011173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837C87" w:rsidRPr="0090034D">
        <w:rPr>
          <w:rFonts w:ascii="Times New Roman" w:eastAsia="Times New Roman" w:hAnsi="Times New Roman" w:cs="Times New Roman"/>
          <w:b/>
          <w:sz w:val="24"/>
          <w:szCs w:val="24"/>
        </w:rPr>
        <w:t>zł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od każdego mieszkańca zamieszkującego daną nieruchomość, jeżeli odpady są</w:t>
      </w:r>
      <w:r w:rsidR="002540D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zbierane i </w:t>
      </w:r>
      <w:r w:rsidR="0030594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odbierane w sposób selektywny.</w:t>
      </w:r>
    </w:p>
    <w:p w14:paraId="13A49CC4" w14:textId="33D5CFB3" w:rsidR="00905868" w:rsidRPr="0011173B" w:rsidRDefault="00D17BB9" w:rsidP="007C67B2">
      <w:pPr>
        <w:autoSpaceDE w:val="0"/>
        <w:autoSpaceDN w:val="0"/>
        <w:adjustRightInd w:val="0"/>
        <w:spacing w:after="120" w:line="264" w:lineRule="auto"/>
        <w:ind w:right="-74" w:firstLine="31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2.  </w:t>
      </w:r>
      <w:r w:rsidR="007B7647">
        <w:rPr>
          <w:rFonts w:ascii="Times New Roman" w:eastAsia="Times New Roman" w:hAnsi="Times New Roman" w:cs="Times New Roman"/>
          <w:sz w:val="24"/>
          <w:szCs w:val="24"/>
        </w:rPr>
        <w:t xml:space="preserve">Ustala się </w:t>
      </w:r>
      <w:r w:rsidR="007B7647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podwyższoną s</w:t>
      </w:r>
      <w:r w:rsidR="00837C87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tawk</w:t>
      </w:r>
      <w:r w:rsidR="007B7647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ę opłaty</w:t>
      </w:r>
      <w:r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37C87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za gospodarowanie odpadami komunalnymi</w:t>
      </w:r>
      <w:r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,</w:t>
      </w:r>
      <w:r w:rsidR="00266B46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o których mowa w ust. 1</w:t>
      </w:r>
      <w:r w:rsidR="00837C87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8A5745" w:rsidRPr="0011173B">
        <w:rPr>
          <w:rFonts w:ascii="Times New Roman" w:eastAsiaTheme="minorEastAsia" w:hAnsi="Times New Roman" w:cs="Times New Roman"/>
          <w:color w:val="auto"/>
          <w:sz w:val="24"/>
          <w:szCs w:val="24"/>
        </w:rPr>
        <w:t>w wysokości:</w:t>
      </w:r>
      <w:r w:rsidR="00C31798" w:rsidRPr="0011173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="00877D64" w:rsidRPr="0011173B">
        <w:rPr>
          <w:rFonts w:ascii="Times New Roman" w:eastAsiaTheme="minorEastAsia" w:hAnsi="Times New Roman" w:cs="Times New Roman"/>
          <w:b/>
          <w:bCs/>
          <w:color w:val="auto"/>
          <w:sz w:val="24"/>
          <w:szCs w:val="24"/>
        </w:rPr>
        <w:t>46</w:t>
      </w:r>
      <w:r w:rsidR="008A5745" w:rsidRPr="0011173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,00</w:t>
      </w:r>
      <w:r w:rsidR="008A5745" w:rsidRPr="0011173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zł</w:t>
      </w:r>
      <w:r w:rsidR="008A5745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miesięcznie </w:t>
      </w:r>
      <w:r w:rsidR="008A5745" w:rsidRPr="0011173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od </w:t>
      </w:r>
      <w:r w:rsidR="008A5745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każdego mieszkańca zamieszkującego daną nieruchomość,</w:t>
      </w:r>
      <w:r w:rsidR="008A5745" w:rsidRPr="0011173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="00837C87" w:rsidRPr="0011173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jeżeli </w:t>
      </w:r>
      <w:r w:rsidR="008A5745" w:rsidRPr="0011173B">
        <w:rPr>
          <w:rFonts w:ascii="Times New Roman" w:eastAsiaTheme="minorEastAsia" w:hAnsi="Times New Roman" w:cs="Times New Roman"/>
          <w:color w:val="auto"/>
          <w:sz w:val="24"/>
          <w:szCs w:val="24"/>
        </w:rPr>
        <w:t>odpady nie są zbierane i odbierane w sposób selektywny.</w:t>
      </w:r>
    </w:p>
    <w:p w14:paraId="12B64628" w14:textId="2FF5EC60" w:rsidR="00905868" w:rsidRPr="00905868" w:rsidRDefault="00D17BB9" w:rsidP="007C67B2">
      <w:pPr>
        <w:spacing w:after="120" w:line="264" w:lineRule="auto"/>
        <w:ind w:left="-15" w:right="-74" w:firstLine="3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173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§ 3. </w:t>
      </w:r>
      <w:r w:rsidR="007B7647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Zwalnia się w części</w:t>
      </w:r>
      <w:r w:rsidR="005B3532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z opłaty za gospodar</w:t>
      </w:r>
      <w:r w:rsidR="005B3532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owanie odpadami komunalnymi </w:t>
      </w:r>
      <w:r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właścicieli nieruchomości zabudowanych budynkami mieszkalnymi jednorodzinnymi kompostujących bioodpady, stanowiące odpady komunalne w kompostowniku przydomowym, w</w:t>
      </w:r>
      <w:r w:rsidR="005B3532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 </w:t>
      </w:r>
      <w:r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wysokości</w:t>
      </w:r>
      <w:r w:rsidR="00837C87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9D6855" w:rsidRPr="0011173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1,00</w:t>
      </w:r>
      <w:r w:rsidRPr="0011173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zł</w:t>
      </w:r>
      <w:r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od</w:t>
      </w:r>
      <w:r w:rsidR="002540D2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 </w:t>
      </w:r>
      <w:r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>stawki obowiązującej opłaty za gospodarowanie odpadami komunalnymi</w:t>
      </w:r>
      <w:r w:rsidR="00397ED2"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liczonej od</w:t>
      </w:r>
      <w:r w:rsidRPr="0011173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397ED2">
        <w:rPr>
          <w:rFonts w:ascii="Times New Roman" w:eastAsia="Times New Roman" w:hAnsi="Times New Roman" w:cs="Times New Roman"/>
          <w:sz w:val="24"/>
          <w:szCs w:val="24"/>
        </w:rPr>
        <w:t>każdego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mieszkańca.</w:t>
      </w:r>
    </w:p>
    <w:p w14:paraId="327EB168" w14:textId="1BE2F465" w:rsidR="003A17F0" w:rsidRPr="0090034D" w:rsidRDefault="00D17BB9" w:rsidP="007C67B2">
      <w:pPr>
        <w:spacing w:after="120" w:line="264" w:lineRule="auto"/>
        <w:ind w:left="340" w:right="-74"/>
        <w:jc w:val="both"/>
        <w:rPr>
          <w:rFonts w:ascii="Times New Roman" w:hAnsi="Times New Roman" w:cs="Times New Roman"/>
          <w:sz w:val="24"/>
          <w:szCs w:val="24"/>
        </w:rPr>
      </w:pPr>
      <w:r w:rsidRPr="0090034D">
        <w:rPr>
          <w:rFonts w:ascii="Times New Roman" w:eastAsia="Times New Roman" w:hAnsi="Times New Roman" w:cs="Times New Roman"/>
          <w:b/>
          <w:sz w:val="24"/>
          <w:szCs w:val="24"/>
        </w:rPr>
        <w:t xml:space="preserve">§ 4.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Wykonanie uchwały powierza się Wójtowi Gminy Dzierzążnia. </w:t>
      </w:r>
    </w:p>
    <w:p w14:paraId="4168B295" w14:textId="6CC69630" w:rsidR="003A17F0" w:rsidRPr="0090034D" w:rsidRDefault="00D17BB9" w:rsidP="007C67B2">
      <w:pPr>
        <w:spacing w:after="120" w:line="264" w:lineRule="auto"/>
        <w:ind w:left="-15" w:right="-74" w:firstLine="330"/>
        <w:jc w:val="both"/>
        <w:rPr>
          <w:rFonts w:ascii="Times New Roman" w:hAnsi="Times New Roman" w:cs="Times New Roman"/>
          <w:sz w:val="24"/>
          <w:szCs w:val="24"/>
        </w:rPr>
      </w:pPr>
      <w:r w:rsidRPr="0090034D">
        <w:rPr>
          <w:rFonts w:ascii="Times New Roman" w:eastAsia="Times New Roman" w:hAnsi="Times New Roman" w:cs="Times New Roman"/>
          <w:b/>
          <w:sz w:val="24"/>
          <w:szCs w:val="24"/>
        </w:rPr>
        <w:t xml:space="preserve">§ 5. </w:t>
      </w:r>
      <w:r w:rsidR="00432AB3">
        <w:rPr>
          <w:rFonts w:ascii="Times New Roman" w:eastAsia="Times New Roman" w:hAnsi="Times New Roman" w:cs="Times New Roman"/>
          <w:sz w:val="24"/>
          <w:szCs w:val="24"/>
        </w:rPr>
        <w:t>Traci moc Uchwała Nr 122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>/</w:t>
      </w:r>
      <w:r w:rsidR="00432AB3">
        <w:rPr>
          <w:rFonts w:ascii="Times New Roman" w:eastAsia="Times New Roman" w:hAnsi="Times New Roman" w:cs="Times New Roman"/>
          <w:sz w:val="24"/>
          <w:szCs w:val="24"/>
        </w:rPr>
        <w:t>X</w:t>
      </w:r>
      <w:r w:rsidR="00266B46">
        <w:rPr>
          <w:rFonts w:ascii="Times New Roman" w:eastAsia="Times New Roman" w:hAnsi="Times New Roman" w:cs="Times New Roman"/>
          <w:sz w:val="24"/>
          <w:szCs w:val="24"/>
        </w:rPr>
        <w:t>V/2020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 w:rsidR="00266B46">
        <w:rPr>
          <w:rFonts w:ascii="Times New Roman" w:eastAsia="Times New Roman" w:hAnsi="Times New Roman" w:cs="Times New Roman"/>
          <w:sz w:val="24"/>
          <w:szCs w:val="24"/>
        </w:rPr>
        <w:t>ady Gminy w Dzierzążni z dnia 15 maja 2020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roku w </w:t>
      </w:r>
      <w:r w:rsidR="0030594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sprawie wyboru metody ustalenia i sposobu obliczania opłaty za gospodarowanie odpadami komunalnymi na terenie nieruchomości oraz ustalenia wysokości tej opłaty.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897C2C3" w14:textId="4CA3D5E4" w:rsidR="003A17F0" w:rsidRDefault="00D17BB9" w:rsidP="007C67B2">
      <w:pPr>
        <w:spacing w:after="120" w:line="264" w:lineRule="auto"/>
        <w:ind w:left="-15" w:right="-74" w:firstLine="3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34D">
        <w:rPr>
          <w:rFonts w:ascii="Times New Roman" w:eastAsia="Times New Roman" w:hAnsi="Times New Roman" w:cs="Times New Roman"/>
          <w:b/>
          <w:sz w:val="24"/>
          <w:szCs w:val="24"/>
        </w:rPr>
        <w:t xml:space="preserve">§ 6. 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Uchwała </w:t>
      </w:r>
      <w:r w:rsidR="005B3532">
        <w:rPr>
          <w:rFonts w:ascii="Times New Roman" w:eastAsia="Times New Roman" w:hAnsi="Times New Roman" w:cs="Times New Roman"/>
          <w:sz w:val="24"/>
          <w:szCs w:val="24"/>
        </w:rPr>
        <w:t>podlega</w:t>
      </w:r>
      <w:r w:rsidR="00290B7F" w:rsidRPr="009003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532">
        <w:rPr>
          <w:rFonts w:ascii="Times New Roman" w:eastAsia="Times New Roman" w:hAnsi="Times New Roman" w:cs="Times New Roman"/>
          <w:sz w:val="24"/>
          <w:szCs w:val="24"/>
        </w:rPr>
        <w:t>ogłoszeniu</w:t>
      </w:r>
      <w:r w:rsidRPr="0090034D">
        <w:rPr>
          <w:rFonts w:ascii="Times New Roman" w:eastAsia="Times New Roman" w:hAnsi="Times New Roman" w:cs="Times New Roman"/>
          <w:sz w:val="24"/>
          <w:szCs w:val="24"/>
        </w:rPr>
        <w:t xml:space="preserve"> w Dzienniku Urzęd</w:t>
      </w:r>
      <w:r w:rsidR="005B3532">
        <w:rPr>
          <w:rFonts w:ascii="Times New Roman" w:eastAsia="Times New Roman" w:hAnsi="Times New Roman" w:cs="Times New Roman"/>
          <w:sz w:val="24"/>
          <w:szCs w:val="24"/>
        </w:rPr>
        <w:t xml:space="preserve">owym Województwa Mazowieckiego i  wchodzi w życie od 1 </w:t>
      </w:r>
      <w:r w:rsidR="00877D64">
        <w:rPr>
          <w:rFonts w:ascii="Times New Roman" w:eastAsia="Times New Roman" w:hAnsi="Times New Roman" w:cs="Times New Roman"/>
          <w:sz w:val="24"/>
          <w:szCs w:val="24"/>
        </w:rPr>
        <w:t>lutego</w:t>
      </w:r>
      <w:r w:rsidR="007C67B2">
        <w:rPr>
          <w:rFonts w:ascii="Times New Roman" w:eastAsia="Times New Roman" w:hAnsi="Times New Roman" w:cs="Times New Roman"/>
          <w:sz w:val="24"/>
          <w:szCs w:val="24"/>
        </w:rPr>
        <w:t xml:space="preserve"> 2022 roku.</w:t>
      </w:r>
    </w:p>
    <w:p w14:paraId="6DDCCAAA" w14:textId="77777777" w:rsidR="002540D2" w:rsidRPr="0090034D" w:rsidRDefault="002540D2" w:rsidP="005B3532">
      <w:pPr>
        <w:spacing w:after="0" w:line="360" w:lineRule="auto"/>
        <w:ind w:left="-15" w:right="108" w:firstLine="330"/>
        <w:jc w:val="both"/>
        <w:rPr>
          <w:rFonts w:ascii="Times New Roman" w:hAnsi="Times New Roman" w:cs="Times New Roman"/>
          <w:sz w:val="24"/>
          <w:szCs w:val="24"/>
        </w:rPr>
      </w:pPr>
    </w:p>
    <w:p w14:paraId="15114AB7" w14:textId="2A16DA9D" w:rsidR="00C31798" w:rsidRDefault="00C31798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49CD85C3" w14:textId="6C9163AD" w:rsidR="00303CD5" w:rsidRDefault="00303CD5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20A9DBE3" w14:textId="2F6546A4" w:rsidR="00303CD5" w:rsidRDefault="00303CD5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5B53DDBD" w14:textId="3B6E8589" w:rsidR="00303CD5" w:rsidRDefault="00303CD5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1A05A580" w14:textId="65AAD2F9" w:rsidR="00303CD5" w:rsidRDefault="00303CD5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656C927D" w14:textId="113CC52B" w:rsidR="00303CD5" w:rsidRDefault="00303CD5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6364AA7B" w14:textId="27ED22CD" w:rsidR="00303CD5" w:rsidRDefault="00303CD5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4F5CDE73" w14:textId="38CEC2A9" w:rsidR="00303CD5" w:rsidRDefault="00303CD5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6F0EA1E9" w14:textId="1F6663A7" w:rsidR="00303CD5" w:rsidRDefault="00303CD5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3609C8D2" w14:textId="306A013F" w:rsidR="00303CD5" w:rsidRDefault="00303CD5" w:rsidP="002540D2">
      <w:pPr>
        <w:spacing w:after="120" w:line="360" w:lineRule="auto"/>
        <w:ind w:left="4536" w:right="1276"/>
        <w:jc w:val="center"/>
        <w:rPr>
          <w:rFonts w:ascii="Arial" w:hAnsi="Arial" w:cs="Arial"/>
        </w:rPr>
      </w:pPr>
    </w:p>
    <w:p w14:paraId="46749966" w14:textId="00E4A00F" w:rsidR="00303CD5" w:rsidRPr="00691416" w:rsidRDefault="00303CD5" w:rsidP="00691416">
      <w:pPr>
        <w:pStyle w:val="uzasadnienie"/>
        <w:spacing w:before="0" w:beforeAutospacing="0" w:after="0" w:afterAutospacing="0"/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  <w:r w:rsidRPr="00691416">
        <w:rPr>
          <w:rFonts w:ascii="Arial" w:hAnsi="Arial" w:cs="Arial"/>
          <w:b/>
          <w:bCs/>
          <w:spacing w:val="20"/>
          <w:sz w:val="22"/>
          <w:szCs w:val="22"/>
        </w:rPr>
        <w:t>Uzasadnienie</w:t>
      </w:r>
    </w:p>
    <w:p w14:paraId="2E27FBB7" w14:textId="5EA476CE" w:rsidR="009F1ECC" w:rsidRPr="00691416" w:rsidRDefault="009F1ECC" w:rsidP="00691416">
      <w:pPr>
        <w:pStyle w:val="uzasadnienie"/>
        <w:spacing w:before="0" w:beforeAutospacing="0" w:after="0" w:afterAutospacing="0"/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  <w:r w:rsidRPr="00691416">
        <w:rPr>
          <w:rFonts w:ascii="Arial" w:hAnsi="Arial" w:cs="Arial"/>
          <w:b/>
          <w:bCs/>
          <w:spacing w:val="20"/>
          <w:sz w:val="22"/>
          <w:szCs w:val="22"/>
        </w:rPr>
        <w:t xml:space="preserve">do Uchwały Nr </w:t>
      </w:r>
      <w:r w:rsidR="00824844">
        <w:rPr>
          <w:rFonts w:ascii="Arial" w:hAnsi="Arial" w:cs="Arial"/>
          <w:b/>
          <w:bCs/>
          <w:spacing w:val="20"/>
          <w:sz w:val="22"/>
          <w:szCs w:val="22"/>
        </w:rPr>
        <w:t>217</w:t>
      </w:r>
      <w:r w:rsidRPr="00691416">
        <w:rPr>
          <w:rFonts w:ascii="Arial" w:hAnsi="Arial" w:cs="Arial"/>
          <w:b/>
          <w:bCs/>
          <w:spacing w:val="20"/>
          <w:sz w:val="22"/>
          <w:szCs w:val="22"/>
        </w:rPr>
        <w:t>/XXX/2021</w:t>
      </w:r>
    </w:p>
    <w:p w14:paraId="5DDD19AB" w14:textId="790FAEE6" w:rsidR="009F1ECC" w:rsidRPr="00691416" w:rsidRDefault="009F1ECC" w:rsidP="00691416">
      <w:pPr>
        <w:pStyle w:val="uzasadnienie"/>
        <w:spacing w:before="0" w:beforeAutospacing="0" w:after="0" w:afterAutospacing="0"/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  <w:r w:rsidRPr="00691416">
        <w:rPr>
          <w:rFonts w:ascii="Arial" w:hAnsi="Arial" w:cs="Arial"/>
          <w:b/>
          <w:bCs/>
          <w:spacing w:val="20"/>
          <w:sz w:val="22"/>
          <w:szCs w:val="22"/>
        </w:rPr>
        <w:t xml:space="preserve">Rady Gminy w Dzierzążni </w:t>
      </w:r>
    </w:p>
    <w:p w14:paraId="511A1251" w14:textId="027FBA03" w:rsidR="009F1ECC" w:rsidRPr="00691416" w:rsidRDefault="009F1ECC" w:rsidP="00691416">
      <w:pPr>
        <w:pStyle w:val="uzasadnienie"/>
        <w:spacing w:before="0" w:beforeAutospacing="0" w:after="0" w:afterAutospacing="0"/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  <w:r w:rsidRPr="00691416">
        <w:rPr>
          <w:rFonts w:ascii="Arial" w:hAnsi="Arial" w:cs="Arial"/>
          <w:b/>
          <w:bCs/>
          <w:spacing w:val="20"/>
          <w:sz w:val="22"/>
          <w:szCs w:val="22"/>
        </w:rPr>
        <w:t>z dnia 29 grudnia 2021 roku</w:t>
      </w:r>
    </w:p>
    <w:p w14:paraId="544CE600" w14:textId="77777777" w:rsidR="009F1ECC" w:rsidRPr="00691416" w:rsidRDefault="009F1ECC" w:rsidP="00691416">
      <w:pPr>
        <w:pStyle w:val="uzasadnienie"/>
        <w:spacing w:before="0" w:beforeAutospacing="0" w:after="0" w:afterAutospacing="0"/>
        <w:jc w:val="center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1E8F7768" w14:textId="77777777" w:rsidR="009F1ECC" w:rsidRPr="00691416" w:rsidRDefault="00303CD5" w:rsidP="00691416">
      <w:pPr>
        <w:pStyle w:val="akapit"/>
        <w:spacing w:before="0" w:beforeAutospacing="0" w:after="0" w:afterAutospacing="0"/>
        <w:ind w:firstLine="227"/>
        <w:jc w:val="center"/>
        <w:rPr>
          <w:rStyle w:val="fragment"/>
          <w:rFonts w:ascii="Arial" w:hAnsi="Arial" w:cs="Arial"/>
          <w:b/>
          <w:bCs/>
          <w:sz w:val="22"/>
          <w:szCs w:val="22"/>
        </w:rPr>
      </w:pPr>
      <w:r w:rsidRPr="00691416">
        <w:rPr>
          <w:rStyle w:val="fragment"/>
          <w:rFonts w:ascii="Arial" w:hAnsi="Arial" w:cs="Arial"/>
          <w:b/>
          <w:bCs/>
          <w:sz w:val="22"/>
          <w:szCs w:val="22"/>
        </w:rPr>
        <w:t xml:space="preserve">w sprawie wyboru metody ustalenia opłaty za gospodarowanie odpadami komunalnymi </w:t>
      </w:r>
    </w:p>
    <w:p w14:paraId="74E6A83C" w14:textId="3839DAE6" w:rsidR="009F1ECC" w:rsidRPr="00691416" w:rsidRDefault="009F1ECC" w:rsidP="00691416">
      <w:pPr>
        <w:pStyle w:val="akapit"/>
        <w:spacing w:before="0" w:beforeAutospacing="0" w:after="0" w:afterAutospacing="0"/>
        <w:ind w:firstLine="227"/>
        <w:jc w:val="center"/>
        <w:rPr>
          <w:rStyle w:val="fragment"/>
          <w:rFonts w:ascii="Arial" w:hAnsi="Arial" w:cs="Arial"/>
          <w:b/>
          <w:bCs/>
          <w:sz w:val="22"/>
          <w:szCs w:val="22"/>
        </w:rPr>
      </w:pPr>
      <w:r w:rsidRPr="00691416">
        <w:rPr>
          <w:rStyle w:val="fragment"/>
          <w:rFonts w:ascii="Arial" w:hAnsi="Arial" w:cs="Arial"/>
          <w:b/>
          <w:bCs/>
          <w:sz w:val="22"/>
          <w:szCs w:val="22"/>
        </w:rPr>
        <w:t>oraz ustalenia wysokości stawki tej opłaty</w:t>
      </w:r>
    </w:p>
    <w:p w14:paraId="7517EE79" w14:textId="77777777" w:rsidR="00EB7FDB" w:rsidRDefault="00EB7FDB" w:rsidP="00EB7FDB">
      <w:pPr>
        <w:pStyle w:val="akapit"/>
        <w:spacing w:before="0" w:beforeAutospacing="0" w:after="0" w:afterAutospacing="0"/>
        <w:jc w:val="both"/>
        <w:rPr>
          <w:rStyle w:val="fragment"/>
          <w:rFonts w:ascii="Arial" w:hAnsi="Arial" w:cs="Arial"/>
          <w:b/>
          <w:bCs/>
          <w:sz w:val="22"/>
          <w:szCs w:val="22"/>
        </w:rPr>
      </w:pPr>
    </w:p>
    <w:p w14:paraId="448995AB" w14:textId="09C56748" w:rsidR="00303CD5" w:rsidRPr="00691416" w:rsidRDefault="00303CD5" w:rsidP="00CA5A40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Zgodnie z ustawą z dnia 13 września 1996 roku o utrzymaniu czystości i porządku w gminach (Dz. U. z 2021 r. poz. 888) Rada Gminy zobowiązana jest, w drodze uchwały dokonać wyboru jednej z metod ustalania opłaty za gospodarowanie odpadami komunalnymi na terenie nieruchomości zamieszkałych określonych w art. 6j ust.1 ww. ustawy, które stanowią iloczyn:</w:t>
      </w:r>
    </w:p>
    <w:p w14:paraId="6D3FAB24" w14:textId="77777777" w:rsidR="00303CD5" w:rsidRPr="00691416" w:rsidRDefault="00303CD5" w:rsidP="00CA5A40">
      <w:pPr>
        <w:pStyle w:val="akapit"/>
        <w:spacing w:before="0" w:beforeAutospacing="0" w:after="0" w:afterAutospacing="0"/>
        <w:ind w:firstLine="227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1) liczby mieszkańców zamieszkujących daną nieruchomość, albo</w:t>
      </w:r>
    </w:p>
    <w:p w14:paraId="3E95851B" w14:textId="77777777" w:rsidR="00303CD5" w:rsidRPr="00691416" w:rsidRDefault="00303CD5" w:rsidP="00CA5A40">
      <w:pPr>
        <w:pStyle w:val="akapit"/>
        <w:spacing w:before="0" w:beforeAutospacing="0" w:after="0" w:afterAutospacing="0"/>
        <w:ind w:firstLine="227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2) ilości zużytej wody z danej nieruchomości, albo</w:t>
      </w:r>
    </w:p>
    <w:p w14:paraId="09202E8F" w14:textId="77777777" w:rsidR="00303CD5" w:rsidRPr="00691416" w:rsidRDefault="00303CD5" w:rsidP="00CA5A40">
      <w:pPr>
        <w:pStyle w:val="akapit"/>
        <w:spacing w:before="0" w:beforeAutospacing="0" w:after="0" w:afterAutospacing="0"/>
        <w:ind w:firstLine="227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3) powierzchni lokalu mieszkaniowego, albo</w:t>
      </w:r>
    </w:p>
    <w:p w14:paraId="32A6DDF2" w14:textId="77777777" w:rsidR="00303CD5" w:rsidRPr="00691416" w:rsidRDefault="00303CD5" w:rsidP="00CA5A40">
      <w:pPr>
        <w:pStyle w:val="akapit"/>
        <w:spacing w:before="0" w:beforeAutospacing="0" w:after="0" w:afterAutospacing="0"/>
        <w:ind w:firstLine="227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4) gospodarstwa domowego.</w:t>
      </w:r>
    </w:p>
    <w:p w14:paraId="3E09BA02" w14:textId="2429C695" w:rsidR="00EB7FDB" w:rsidRDefault="00303CD5" w:rsidP="00CA5A40">
      <w:pPr>
        <w:pStyle w:val="akapit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 xml:space="preserve">W projekcie uchwały jako metodę ustalania opłaty za gospodarowanie odpadami komunalnymi na terenie nieruchomości zamieszkałych przyjęto iloczyn liczby mieszkańców zamieszkujących daną nieruchomość oraz stawkę przedmiotowej opłaty. </w:t>
      </w:r>
    </w:p>
    <w:p w14:paraId="469D5705" w14:textId="6EA698C7" w:rsidR="00303CD5" w:rsidRPr="00691416" w:rsidRDefault="00303CD5" w:rsidP="00EB7FDB">
      <w:pPr>
        <w:pStyle w:val="akapit"/>
        <w:spacing w:before="0" w:beforeAutospacing="0" w:after="120" w:afterAutospacing="0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Przy ustalaniu stawki opłaty wzięto pod uwagę liczbę mieszkańców zamieszkujących na terenie gminy, ilość wytwarzanych na terenie gminy odpadów komunalnych</w:t>
      </w:r>
      <w:r w:rsidR="00EB7FDB">
        <w:rPr>
          <w:rFonts w:ascii="Arial" w:hAnsi="Arial" w:cs="Arial"/>
          <w:sz w:val="22"/>
          <w:szCs w:val="22"/>
        </w:rPr>
        <w:t xml:space="preserve"> oraz</w:t>
      </w:r>
      <w:r w:rsidRPr="00691416">
        <w:rPr>
          <w:rFonts w:ascii="Arial" w:hAnsi="Arial" w:cs="Arial"/>
          <w:sz w:val="22"/>
          <w:szCs w:val="22"/>
        </w:rPr>
        <w:t xml:space="preserve"> koszty funkcjonowania systemu gospodarowania odpadami komunalnymi.</w:t>
      </w:r>
    </w:p>
    <w:p w14:paraId="1D2026F2" w14:textId="77777777" w:rsidR="00303CD5" w:rsidRPr="00691416" w:rsidRDefault="00303CD5" w:rsidP="00EB7FDB">
      <w:pPr>
        <w:pStyle w:val="akapit"/>
        <w:spacing w:before="0" w:beforeAutospacing="0" w:after="120" w:afterAutospacing="0"/>
        <w:ind w:firstLine="227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Zgodnie z art. 3b ustawy o utrzymaniu czystości i porządku w gminach, gminy są zobowiązane osiągnąć poziom przygotowania do ponownego użycia i recyklingu odpadów komunalnych w wysokości co najmniej: 20% wagowo – za rok 2021, 25% wagowo – za rok 2022.</w:t>
      </w:r>
    </w:p>
    <w:p w14:paraId="7582DA5E" w14:textId="77777777" w:rsidR="00303CD5" w:rsidRPr="00691416" w:rsidRDefault="00303CD5" w:rsidP="00EB7FDB">
      <w:pPr>
        <w:pStyle w:val="akapit"/>
        <w:spacing w:before="0" w:beforeAutospacing="0" w:after="120" w:afterAutospacing="0"/>
        <w:ind w:firstLine="227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 xml:space="preserve">Wszystkie wpłaty dokonywane przez mieszkańców za odbiór odpadów muszą się zbilansować i być wydatkowane tylko i wyłącznie na gospodarkę gminną związaną z odbiorem i zagospodarowaniem odpadów. Ze względu na wzrost kosztów obsługi systemu gospodarki odpadami komunalnymi zaistniała konieczność zmiany stawek opłaty za gospodarowanie odpadami komunalnymi. Podwyżka opłat za odbiór odpadów komunalnych związana jest z rozstrzygniętym przetargiem na odbiór i zagospodarowanie odpadów komunalnych pochodzących z nieruchomości zamieszkałych, na których powstają odpady komunalne. Uzyskana w postepowaniu kwota jest prawie 17% wyższa, niż obowiązująca w roku </w:t>
      </w:r>
      <w:r w:rsidRPr="00E108FB">
        <w:rPr>
          <w:rFonts w:ascii="Arial" w:hAnsi="Arial" w:cs="Arial"/>
          <w:sz w:val="22"/>
          <w:szCs w:val="22"/>
        </w:rPr>
        <w:t>2020.</w:t>
      </w:r>
    </w:p>
    <w:p w14:paraId="38003ACA" w14:textId="77777777" w:rsidR="00303CD5" w:rsidRPr="00691416" w:rsidRDefault="00303CD5" w:rsidP="00CA5A40">
      <w:pPr>
        <w:pStyle w:val="akapi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Zgodnie z ww. ustawą z pobranych opłat za gospodarowanie odpadami komunalnymi gmina pokrywa koszty funkcjonowania systemu, które obejmują koszty:</w:t>
      </w:r>
    </w:p>
    <w:p w14:paraId="7BDC2DEC" w14:textId="77777777" w:rsidR="00303CD5" w:rsidRPr="00691416" w:rsidRDefault="00303CD5" w:rsidP="00CA5A40">
      <w:pPr>
        <w:spacing w:after="0" w:line="240" w:lineRule="auto"/>
        <w:rPr>
          <w:rFonts w:ascii="Arial" w:eastAsia="Times New Roman" w:hAnsi="Arial" w:cs="Arial"/>
        </w:rPr>
      </w:pPr>
      <w:r w:rsidRPr="00691416">
        <w:rPr>
          <w:rFonts w:ascii="Arial" w:eastAsia="Times New Roman" w:hAnsi="Arial" w:cs="Arial"/>
        </w:rPr>
        <w:t>1) odbierania, transportu, zbierania, odzysku i unieszkodliwiania odpadów komunalnych;</w:t>
      </w:r>
    </w:p>
    <w:p w14:paraId="48DAAF12" w14:textId="77777777" w:rsidR="00303CD5" w:rsidRPr="00691416" w:rsidRDefault="00303CD5" w:rsidP="00CA5A40">
      <w:pPr>
        <w:spacing w:after="0" w:line="240" w:lineRule="auto"/>
        <w:rPr>
          <w:rFonts w:ascii="Arial" w:eastAsia="Times New Roman" w:hAnsi="Arial" w:cs="Arial"/>
        </w:rPr>
      </w:pPr>
      <w:bookmarkStart w:id="0" w:name="mip58906135"/>
      <w:bookmarkEnd w:id="0"/>
      <w:r w:rsidRPr="00691416">
        <w:rPr>
          <w:rFonts w:ascii="Arial" w:eastAsia="Times New Roman" w:hAnsi="Arial" w:cs="Arial"/>
        </w:rPr>
        <w:t>2) tworzenia i utrzymania punktów selektywnego zbierania odpadów komunalnych;</w:t>
      </w:r>
    </w:p>
    <w:p w14:paraId="087B1498" w14:textId="77777777" w:rsidR="00303CD5" w:rsidRPr="00691416" w:rsidRDefault="00303CD5" w:rsidP="00CA5A40">
      <w:pPr>
        <w:spacing w:after="0" w:line="240" w:lineRule="auto"/>
        <w:rPr>
          <w:rFonts w:ascii="Arial" w:eastAsia="Times New Roman" w:hAnsi="Arial" w:cs="Arial"/>
        </w:rPr>
      </w:pPr>
      <w:bookmarkStart w:id="1" w:name="mip58906136"/>
      <w:bookmarkEnd w:id="1"/>
      <w:r w:rsidRPr="00691416">
        <w:rPr>
          <w:rFonts w:ascii="Arial" w:eastAsia="Times New Roman" w:hAnsi="Arial" w:cs="Arial"/>
        </w:rPr>
        <w:t>3) obsługi administracyjnej tego systemu;</w:t>
      </w:r>
    </w:p>
    <w:p w14:paraId="74D1B088" w14:textId="77777777" w:rsidR="00303CD5" w:rsidRPr="00691416" w:rsidRDefault="00303CD5" w:rsidP="00CA5A40">
      <w:pPr>
        <w:spacing w:after="0" w:line="240" w:lineRule="auto"/>
        <w:rPr>
          <w:rFonts w:ascii="Arial" w:eastAsia="Times New Roman" w:hAnsi="Arial" w:cs="Arial"/>
        </w:rPr>
      </w:pPr>
      <w:bookmarkStart w:id="2" w:name="mip58906137"/>
      <w:bookmarkEnd w:id="2"/>
      <w:r w:rsidRPr="00691416">
        <w:rPr>
          <w:rFonts w:ascii="Arial" w:eastAsia="Times New Roman" w:hAnsi="Arial" w:cs="Arial"/>
        </w:rPr>
        <w:t>4) edukacji ekologicznej w zakresie prawidłowego postępowania z odpadami komunalnymi.</w:t>
      </w:r>
    </w:p>
    <w:p w14:paraId="2B6E3CC8" w14:textId="751C91D7" w:rsidR="00303CD5" w:rsidRDefault="00303CD5" w:rsidP="00CA5A40">
      <w:pPr>
        <w:pStyle w:val="akapit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Zmiana stawek nie będzie powodowała konieczności składania nowej deklaracji przez właściciela nieruchomości, gdyż zgodnie z art. 6m ust. 2a ustawy o utrzymaniu czystości i porządku w gminach w przypadku uchwalenia nowej stawki opłaty za gospodarowanie odpadami komunalnymi Wójt gminy zawiadamia właściciela nieruchomości o wysokości opłaty za gospodarowanie odpadami komunalnymi wyliczonej jako iloczyn nowej stawki opłaty i danych podanych w deklaracji. Właściciel nieruchomości zobowiązany będzie wówczas do uiszczenia opłaty, stosując wysokość opłaty podaną w zawiadomieniu.</w:t>
      </w:r>
    </w:p>
    <w:p w14:paraId="6413CAEE" w14:textId="665D06F7" w:rsidR="00326DF4" w:rsidRDefault="00326DF4" w:rsidP="00CA5A40">
      <w:pPr>
        <w:pStyle w:val="akapit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F1E835F" w14:textId="513B9F4E" w:rsidR="00303CD5" w:rsidRPr="00691416" w:rsidRDefault="00303CD5" w:rsidP="00CA5A40">
      <w:pPr>
        <w:pStyle w:val="akapit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W związku ze zmianami ustawowymi</w:t>
      </w:r>
      <w:r w:rsidR="00CA5A40">
        <w:rPr>
          <w:rFonts w:ascii="Arial" w:hAnsi="Arial" w:cs="Arial"/>
          <w:sz w:val="22"/>
          <w:szCs w:val="22"/>
        </w:rPr>
        <w:t>, kwotą wynikającą z przetargu za odbiór i zagospodarowanie odpadów komunalnych tereny gminy Dzierzążnia w 2022 roku</w:t>
      </w:r>
      <w:r w:rsidRPr="00691416">
        <w:rPr>
          <w:rFonts w:ascii="Arial" w:hAnsi="Arial" w:cs="Arial"/>
          <w:sz w:val="22"/>
          <w:szCs w:val="22"/>
        </w:rPr>
        <w:t xml:space="preserve"> zachodzi konieczność ustalenia wyższych stawek opłaty za gospodarowanie odpadami komunalnymi celem zbilansowania systemu.</w:t>
      </w:r>
    </w:p>
    <w:p w14:paraId="340305F2" w14:textId="77777777" w:rsidR="00CA5A40" w:rsidRDefault="00CA5A40" w:rsidP="00CA5A40">
      <w:pPr>
        <w:pStyle w:val="akapit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C12052B" w14:textId="775B5364" w:rsidR="00303CD5" w:rsidRDefault="00303CD5" w:rsidP="00CA5A40">
      <w:pPr>
        <w:pStyle w:val="akapit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91416">
        <w:rPr>
          <w:rFonts w:ascii="Arial" w:hAnsi="Arial" w:cs="Arial"/>
          <w:sz w:val="22"/>
          <w:szCs w:val="22"/>
        </w:rPr>
        <w:t>Wobec powyższego podjęcie przedmiotowej uchwały jest celowe i zasadne.</w:t>
      </w:r>
    </w:p>
    <w:p w14:paraId="059B1E4A" w14:textId="2AE5B335" w:rsidR="00824844" w:rsidRDefault="00824844" w:rsidP="00CA5A40">
      <w:pPr>
        <w:pStyle w:val="akapit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918C62E" w14:textId="5677A8F4" w:rsidR="00824844" w:rsidRDefault="00824844" w:rsidP="00CA5A40">
      <w:pPr>
        <w:pStyle w:val="akapit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1CB033B" w14:textId="77777777" w:rsidR="00303CD5" w:rsidRPr="009F1ECC" w:rsidRDefault="00303CD5" w:rsidP="006914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303CD5" w:rsidRPr="009F1ECC" w:rsidSect="007246BD">
      <w:pgSz w:w="11906" w:h="16838"/>
      <w:pgMar w:top="426" w:right="991" w:bottom="426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7F0"/>
    <w:rsid w:val="000B6F45"/>
    <w:rsid w:val="000F18DB"/>
    <w:rsid w:val="0011173B"/>
    <w:rsid w:val="00175E15"/>
    <w:rsid w:val="002540D2"/>
    <w:rsid w:val="00266B46"/>
    <w:rsid w:val="00290B7F"/>
    <w:rsid w:val="00293619"/>
    <w:rsid w:val="00303CD5"/>
    <w:rsid w:val="0030594A"/>
    <w:rsid w:val="00326DF4"/>
    <w:rsid w:val="0038491C"/>
    <w:rsid w:val="00397ED2"/>
    <w:rsid w:val="003A17F0"/>
    <w:rsid w:val="00432AB3"/>
    <w:rsid w:val="004819A6"/>
    <w:rsid w:val="004C1D85"/>
    <w:rsid w:val="004C7806"/>
    <w:rsid w:val="00551DEA"/>
    <w:rsid w:val="005B3532"/>
    <w:rsid w:val="00691416"/>
    <w:rsid w:val="006A1826"/>
    <w:rsid w:val="007246BD"/>
    <w:rsid w:val="007B7647"/>
    <w:rsid w:val="007C67B2"/>
    <w:rsid w:val="00824844"/>
    <w:rsid w:val="00837C87"/>
    <w:rsid w:val="008614CF"/>
    <w:rsid w:val="00877D64"/>
    <w:rsid w:val="008A5745"/>
    <w:rsid w:val="008D1EE2"/>
    <w:rsid w:val="0090034D"/>
    <w:rsid w:val="00905868"/>
    <w:rsid w:val="009D6855"/>
    <w:rsid w:val="009F1ECC"/>
    <w:rsid w:val="00A060B6"/>
    <w:rsid w:val="00A549D1"/>
    <w:rsid w:val="00C31798"/>
    <w:rsid w:val="00CA5A40"/>
    <w:rsid w:val="00CA671D"/>
    <w:rsid w:val="00D17BB9"/>
    <w:rsid w:val="00D30C41"/>
    <w:rsid w:val="00DD2158"/>
    <w:rsid w:val="00DD2A87"/>
    <w:rsid w:val="00E108FB"/>
    <w:rsid w:val="00E973B4"/>
    <w:rsid w:val="00E97D17"/>
    <w:rsid w:val="00EB7FDB"/>
    <w:rsid w:val="00F43D3E"/>
    <w:rsid w:val="00FC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252BF"/>
  <w15:docId w15:val="{75EE5924-023B-486C-ACE6-5024DA4D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4CF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8614CF"/>
    <w:pPr>
      <w:keepNext/>
      <w:keepLines/>
      <w:spacing w:after="665"/>
      <w:ind w:right="405"/>
      <w:jc w:val="right"/>
      <w:outlineLvl w:val="0"/>
    </w:pPr>
    <w:rPr>
      <w:rFonts w:ascii="Times New Roman" w:eastAsia="Times New Roman" w:hAnsi="Times New Roman" w:cs="Times New Roman"/>
      <w:color w:val="000000"/>
      <w:sz w:val="4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614CF"/>
    <w:rPr>
      <w:rFonts w:ascii="Times New Roman" w:eastAsia="Times New Roman" w:hAnsi="Times New Roman" w:cs="Times New Roman"/>
      <w:color w:val="000000"/>
      <w:sz w:val="4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F45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303C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zasadnienie">
    <w:name w:val="uzasadnienie"/>
    <w:basedOn w:val="Normalny"/>
    <w:rsid w:val="0030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kapit">
    <w:name w:val="akapit"/>
    <w:basedOn w:val="Normalny"/>
    <w:rsid w:val="00303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ragment">
    <w:name w:val="fragment"/>
    <w:basedOn w:val="Domylnaczcionkaakapitu"/>
    <w:rsid w:val="00303C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3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28BFC-E6A5-448F-829E-DC97E1B9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Uchwala Nr XV/133/2019 z dnia 30 grudnia 2019 r.</vt:lpstr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Uchwala Nr XV/133/2019 z dnia 30 grudnia 2019 r.</dc:title>
  <dc:subject>w sprawie wyboru metody ustalenia oplaty za gospodarowanie odpadami komunalnymi oraz ustalenia wysokosci stawki tej oplaty oraz zwolnienia w czesci z oplaty za gospodarowanie odpadami komunalnymi wlascicieli nieruchomosci zabudowanych budynkami mieszkalnymi jednorodzinnymi kompostujacych bioodpady stanowiace odpady komunalne w kompostowniku przydomowym.</dc:subject>
  <dc:creator>Rada Gminy w Zakrzewie</dc:creator>
  <cp:lastModifiedBy>Alina Bieglecka</cp:lastModifiedBy>
  <cp:revision>11</cp:revision>
  <cp:lastPrinted>2022-01-03T14:29:00Z</cp:lastPrinted>
  <dcterms:created xsi:type="dcterms:W3CDTF">2021-12-09T08:43:00Z</dcterms:created>
  <dcterms:modified xsi:type="dcterms:W3CDTF">2022-01-05T12:18:00Z</dcterms:modified>
</cp:coreProperties>
</file>