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336FC" w14:textId="3AA2B867" w:rsidR="00E3127E" w:rsidRDefault="00E3127E" w:rsidP="00E3127E">
      <w:pPr>
        <w:pStyle w:val="Default"/>
        <w:ind w:left="4956" w:firstLine="708"/>
        <w:jc w:val="both"/>
        <w:rPr>
          <w:sz w:val="18"/>
          <w:szCs w:val="18"/>
        </w:rPr>
      </w:pPr>
      <w:r w:rsidRPr="00662D41">
        <w:rPr>
          <w:sz w:val="18"/>
          <w:szCs w:val="18"/>
        </w:rPr>
        <w:t xml:space="preserve">Załącznik </w:t>
      </w:r>
      <w:r w:rsidR="00D96CEF">
        <w:rPr>
          <w:sz w:val="18"/>
          <w:szCs w:val="18"/>
        </w:rPr>
        <w:t xml:space="preserve"> </w:t>
      </w:r>
      <w:r w:rsidRPr="00662D41">
        <w:rPr>
          <w:sz w:val="18"/>
          <w:szCs w:val="18"/>
        </w:rPr>
        <w:t xml:space="preserve">do Uchwały </w:t>
      </w:r>
      <w:r w:rsidR="00A27620">
        <w:rPr>
          <w:sz w:val="18"/>
          <w:szCs w:val="18"/>
        </w:rPr>
        <w:t>N</w:t>
      </w:r>
      <w:r w:rsidR="006707F4">
        <w:rPr>
          <w:sz w:val="18"/>
          <w:szCs w:val="18"/>
        </w:rPr>
        <w:t>r</w:t>
      </w:r>
      <w:r w:rsidR="00A27620">
        <w:rPr>
          <w:sz w:val="18"/>
          <w:szCs w:val="18"/>
        </w:rPr>
        <w:t xml:space="preserve"> 228/XXX/2021</w:t>
      </w:r>
    </w:p>
    <w:p w14:paraId="426FB148" w14:textId="77777777" w:rsidR="00A27620" w:rsidRDefault="00E3127E" w:rsidP="00E3127E">
      <w:pPr>
        <w:pStyle w:val="Default"/>
        <w:ind w:left="4956" w:firstLine="708"/>
        <w:jc w:val="both"/>
        <w:rPr>
          <w:sz w:val="18"/>
          <w:szCs w:val="18"/>
        </w:rPr>
      </w:pPr>
      <w:r w:rsidRPr="00662D41">
        <w:rPr>
          <w:sz w:val="18"/>
          <w:szCs w:val="18"/>
        </w:rPr>
        <w:t>R</w:t>
      </w:r>
      <w:r w:rsidR="006707F4">
        <w:rPr>
          <w:sz w:val="18"/>
          <w:szCs w:val="18"/>
        </w:rPr>
        <w:t xml:space="preserve">ady Gminy Dzierzążnia </w:t>
      </w:r>
    </w:p>
    <w:p w14:paraId="52C1219C" w14:textId="002FBCEE" w:rsidR="00E3127E" w:rsidRDefault="00E3127E" w:rsidP="00E3127E">
      <w:pPr>
        <w:pStyle w:val="Default"/>
        <w:ind w:left="4956" w:firstLine="708"/>
        <w:jc w:val="both"/>
        <w:rPr>
          <w:sz w:val="18"/>
          <w:szCs w:val="18"/>
        </w:rPr>
      </w:pPr>
      <w:r w:rsidRPr="00BB1D93">
        <w:rPr>
          <w:sz w:val="18"/>
          <w:szCs w:val="18"/>
        </w:rPr>
        <w:t xml:space="preserve"> </w:t>
      </w:r>
      <w:r>
        <w:rPr>
          <w:sz w:val="18"/>
          <w:szCs w:val="18"/>
        </w:rPr>
        <w:t xml:space="preserve">z dnia </w:t>
      </w:r>
      <w:r w:rsidR="00A27620">
        <w:rPr>
          <w:sz w:val="18"/>
          <w:szCs w:val="18"/>
        </w:rPr>
        <w:t>29 grudnia 2021 roku</w:t>
      </w:r>
    </w:p>
    <w:p w14:paraId="07A2FA38" w14:textId="77777777" w:rsidR="00E3127E" w:rsidRDefault="00E3127E" w:rsidP="00E3127E">
      <w:pPr>
        <w:pStyle w:val="Default"/>
        <w:jc w:val="both"/>
        <w:rPr>
          <w:b/>
          <w:sz w:val="48"/>
          <w:szCs w:val="48"/>
        </w:rPr>
      </w:pPr>
    </w:p>
    <w:p w14:paraId="1265F6C9" w14:textId="77777777" w:rsidR="00E3127E" w:rsidRDefault="00E3127E" w:rsidP="00E3127E">
      <w:pPr>
        <w:pStyle w:val="Default"/>
        <w:jc w:val="both"/>
        <w:rPr>
          <w:b/>
          <w:sz w:val="48"/>
          <w:szCs w:val="48"/>
        </w:rPr>
      </w:pPr>
    </w:p>
    <w:p w14:paraId="6CB93896" w14:textId="77777777" w:rsidR="00E3127E" w:rsidRDefault="00E3127E" w:rsidP="00E3127E">
      <w:pPr>
        <w:pStyle w:val="Default"/>
        <w:jc w:val="both"/>
        <w:rPr>
          <w:b/>
          <w:sz w:val="48"/>
          <w:szCs w:val="48"/>
        </w:rPr>
      </w:pPr>
    </w:p>
    <w:p w14:paraId="18BCBBD8" w14:textId="77777777" w:rsidR="00E3127E" w:rsidRDefault="00E3127E" w:rsidP="00E3127E">
      <w:pPr>
        <w:pStyle w:val="Default"/>
        <w:jc w:val="both"/>
        <w:rPr>
          <w:b/>
          <w:sz w:val="48"/>
          <w:szCs w:val="48"/>
        </w:rPr>
      </w:pPr>
    </w:p>
    <w:p w14:paraId="1B7F0FEF" w14:textId="77777777" w:rsidR="00E3127E" w:rsidRDefault="00E3127E" w:rsidP="00E3127E">
      <w:pPr>
        <w:pStyle w:val="Default"/>
        <w:jc w:val="center"/>
        <w:rPr>
          <w:b/>
          <w:sz w:val="48"/>
          <w:szCs w:val="48"/>
        </w:rPr>
      </w:pPr>
      <w:r w:rsidRPr="00B32CD5">
        <w:rPr>
          <w:b/>
          <w:sz w:val="48"/>
          <w:szCs w:val="48"/>
        </w:rPr>
        <w:t>PROGRAM</w:t>
      </w:r>
    </w:p>
    <w:p w14:paraId="7492FBB8" w14:textId="77777777" w:rsidR="00E3127E" w:rsidRDefault="00E3127E" w:rsidP="00E3127E">
      <w:pPr>
        <w:pStyle w:val="Default"/>
        <w:jc w:val="center"/>
        <w:rPr>
          <w:b/>
          <w:sz w:val="48"/>
          <w:szCs w:val="48"/>
        </w:rPr>
      </w:pPr>
    </w:p>
    <w:p w14:paraId="45CFAF04" w14:textId="77777777" w:rsidR="00E3127E" w:rsidRDefault="00E3127E" w:rsidP="00E3127E">
      <w:pPr>
        <w:pStyle w:val="Default"/>
        <w:jc w:val="center"/>
        <w:rPr>
          <w:b/>
          <w:sz w:val="48"/>
          <w:szCs w:val="48"/>
        </w:rPr>
      </w:pPr>
      <w:r w:rsidRPr="00B32CD5">
        <w:rPr>
          <w:b/>
          <w:sz w:val="48"/>
          <w:szCs w:val="48"/>
        </w:rPr>
        <w:t>PRZECIWDZIAŁANIA NARKOMANII</w:t>
      </w:r>
    </w:p>
    <w:p w14:paraId="4B79F8F4" w14:textId="77777777" w:rsidR="00E3127E" w:rsidRDefault="00E3127E" w:rsidP="00E3127E">
      <w:pPr>
        <w:pStyle w:val="Default"/>
        <w:jc w:val="center"/>
        <w:rPr>
          <w:b/>
          <w:sz w:val="48"/>
          <w:szCs w:val="48"/>
        </w:rPr>
      </w:pPr>
    </w:p>
    <w:p w14:paraId="215093F1" w14:textId="77777777" w:rsidR="00E3127E" w:rsidRDefault="006707F4" w:rsidP="00E3127E">
      <w:pPr>
        <w:pStyle w:val="Default"/>
        <w:jc w:val="center"/>
        <w:rPr>
          <w:b/>
          <w:sz w:val="48"/>
          <w:szCs w:val="48"/>
        </w:rPr>
      </w:pPr>
      <w:r>
        <w:rPr>
          <w:b/>
          <w:sz w:val="48"/>
          <w:szCs w:val="48"/>
        </w:rPr>
        <w:t>W GMINIE DZIERZĄŻNIA</w:t>
      </w:r>
    </w:p>
    <w:p w14:paraId="2B483C39" w14:textId="77777777" w:rsidR="00E3127E" w:rsidRDefault="00E3127E" w:rsidP="00E3127E">
      <w:pPr>
        <w:pStyle w:val="Default"/>
        <w:jc w:val="center"/>
        <w:rPr>
          <w:b/>
          <w:sz w:val="48"/>
          <w:szCs w:val="48"/>
        </w:rPr>
      </w:pPr>
    </w:p>
    <w:p w14:paraId="0D3B2EFA" w14:textId="77777777" w:rsidR="00E3127E" w:rsidRPr="00B32CD5" w:rsidRDefault="00E3127E" w:rsidP="00E3127E">
      <w:pPr>
        <w:pStyle w:val="Default"/>
        <w:jc w:val="center"/>
        <w:rPr>
          <w:b/>
          <w:sz w:val="48"/>
          <w:szCs w:val="48"/>
        </w:rPr>
      </w:pPr>
      <w:r w:rsidRPr="00B32CD5">
        <w:rPr>
          <w:b/>
          <w:sz w:val="48"/>
          <w:szCs w:val="48"/>
        </w:rPr>
        <w:t xml:space="preserve">NA </w:t>
      </w:r>
      <w:r w:rsidR="006707F4">
        <w:rPr>
          <w:b/>
          <w:sz w:val="48"/>
          <w:szCs w:val="48"/>
        </w:rPr>
        <w:t xml:space="preserve"> 202</w:t>
      </w:r>
      <w:r w:rsidR="005E7585">
        <w:rPr>
          <w:b/>
          <w:sz w:val="48"/>
          <w:szCs w:val="48"/>
        </w:rPr>
        <w:t>2</w:t>
      </w:r>
      <w:r w:rsidRPr="00B32CD5">
        <w:rPr>
          <w:b/>
          <w:sz w:val="48"/>
          <w:szCs w:val="48"/>
        </w:rPr>
        <w:t xml:space="preserve">  ROK</w:t>
      </w:r>
    </w:p>
    <w:p w14:paraId="3285DF40" w14:textId="77777777" w:rsidR="00E3127E" w:rsidRDefault="00E3127E" w:rsidP="00E3127E">
      <w:pPr>
        <w:pStyle w:val="Default"/>
        <w:jc w:val="both"/>
        <w:rPr>
          <w:sz w:val="23"/>
          <w:szCs w:val="23"/>
        </w:rPr>
      </w:pPr>
    </w:p>
    <w:p w14:paraId="54D25717" w14:textId="77777777" w:rsidR="00E3127E" w:rsidRDefault="00E3127E" w:rsidP="00E3127E">
      <w:pPr>
        <w:pStyle w:val="Default"/>
        <w:jc w:val="both"/>
        <w:rPr>
          <w:sz w:val="23"/>
          <w:szCs w:val="23"/>
        </w:rPr>
      </w:pPr>
    </w:p>
    <w:p w14:paraId="2463FA14" w14:textId="77777777" w:rsidR="00E3127E" w:rsidRDefault="00E3127E" w:rsidP="00E3127E">
      <w:pPr>
        <w:pStyle w:val="Default"/>
        <w:jc w:val="both"/>
        <w:rPr>
          <w:sz w:val="23"/>
          <w:szCs w:val="23"/>
        </w:rPr>
      </w:pPr>
    </w:p>
    <w:p w14:paraId="2A7D9A3F" w14:textId="77777777" w:rsidR="00E3127E" w:rsidRDefault="00E3127E" w:rsidP="00E3127E">
      <w:pPr>
        <w:pStyle w:val="Default"/>
        <w:jc w:val="both"/>
        <w:rPr>
          <w:sz w:val="23"/>
          <w:szCs w:val="23"/>
        </w:rPr>
      </w:pPr>
    </w:p>
    <w:p w14:paraId="2F933995" w14:textId="77777777" w:rsidR="00E3127E" w:rsidRDefault="00E3127E" w:rsidP="00E3127E">
      <w:pPr>
        <w:pStyle w:val="Default"/>
        <w:jc w:val="both"/>
        <w:rPr>
          <w:sz w:val="23"/>
          <w:szCs w:val="23"/>
        </w:rPr>
      </w:pPr>
    </w:p>
    <w:p w14:paraId="3E14C2AD" w14:textId="77777777" w:rsidR="00E3127E" w:rsidRDefault="00E3127E" w:rsidP="00E3127E">
      <w:pPr>
        <w:pStyle w:val="Default"/>
        <w:jc w:val="both"/>
        <w:rPr>
          <w:sz w:val="23"/>
          <w:szCs w:val="23"/>
        </w:rPr>
      </w:pPr>
    </w:p>
    <w:p w14:paraId="3D7D2D81" w14:textId="77777777" w:rsidR="00E3127E" w:rsidRDefault="00E3127E" w:rsidP="00E3127E">
      <w:pPr>
        <w:pStyle w:val="Default"/>
        <w:jc w:val="both"/>
        <w:rPr>
          <w:sz w:val="23"/>
          <w:szCs w:val="23"/>
        </w:rPr>
      </w:pPr>
    </w:p>
    <w:p w14:paraId="064792B8" w14:textId="77777777" w:rsidR="00E3127E" w:rsidRDefault="00E3127E" w:rsidP="00E3127E">
      <w:pPr>
        <w:pStyle w:val="Default"/>
        <w:jc w:val="both"/>
        <w:rPr>
          <w:sz w:val="23"/>
          <w:szCs w:val="23"/>
        </w:rPr>
      </w:pPr>
    </w:p>
    <w:p w14:paraId="02D4630E" w14:textId="77777777" w:rsidR="00E3127E" w:rsidRDefault="00E3127E" w:rsidP="00E3127E">
      <w:pPr>
        <w:pStyle w:val="Default"/>
        <w:jc w:val="both"/>
        <w:rPr>
          <w:sz w:val="23"/>
          <w:szCs w:val="23"/>
        </w:rPr>
      </w:pPr>
    </w:p>
    <w:p w14:paraId="28E8CB22" w14:textId="77777777" w:rsidR="00E3127E" w:rsidRDefault="00E3127E" w:rsidP="00E3127E">
      <w:pPr>
        <w:pStyle w:val="Default"/>
        <w:jc w:val="both"/>
        <w:rPr>
          <w:sz w:val="23"/>
          <w:szCs w:val="23"/>
        </w:rPr>
      </w:pPr>
    </w:p>
    <w:p w14:paraId="05C58FEE" w14:textId="77777777" w:rsidR="00E3127E" w:rsidRDefault="00E3127E" w:rsidP="00E3127E">
      <w:pPr>
        <w:pStyle w:val="Default"/>
        <w:jc w:val="both"/>
        <w:rPr>
          <w:sz w:val="23"/>
          <w:szCs w:val="23"/>
        </w:rPr>
      </w:pPr>
    </w:p>
    <w:p w14:paraId="072F46E6" w14:textId="77777777" w:rsidR="00E3127E" w:rsidRDefault="00E3127E" w:rsidP="00E3127E">
      <w:pPr>
        <w:pStyle w:val="Default"/>
        <w:jc w:val="both"/>
        <w:rPr>
          <w:sz w:val="23"/>
          <w:szCs w:val="23"/>
        </w:rPr>
      </w:pPr>
    </w:p>
    <w:p w14:paraId="3BBFAA31" w14:textId="77777777" w:rsidR="00E3127E" w:rsidRDefault="00E3127E" w:rsidP="00E3127E">
      <w:pPr>
        <w:pStyle w:val="Default"/>
        <w:jc w:val="both"/>
        <w:rPr>
          <w:sz w:val="23"/>
          <w:szCs w:val="23"/>
        </w:rPr>
      </w:pPr>
    </w:p>
    <w:p w14:paraId="42F0DBF6" w14:textId="77777777" w:rsidR="00E3127E" w:rsidRDefault="00E3127E" w:rsidP="00E3127E">
      <w:pPr>
        <w:pStyle w:val="Default"/>
        <w:jc w:val="both"/>
        <w:rPr>
          <w:sz w:val="23"/>
          <w:szCs w:val="23"/>
        </w:rPr>
      </w:pPr>
    </w:p>
    <w:p w14:paraId="2D33551E" w14:textId="77777777" w:rsidR="00E3127E" w:rsidRDefault="00E3127E" w:rsidP="00E3127E">
      <w:pPr>
        <w:pStyle w:val="Default"/>
        <w:jc w:val="both"/>
        <w:rPr>
          <w:sz w:val="23"/>
          <w:szCs w:val="23"/>
        </w:rPr>
      </w:pPr>
    </w:p>
    <w:p w14:paraId="25553731" w14:textId="77777777" w:rsidR="00E3127E" w:rsidRDefault="00E3127E" w:rsidP="00E3127E">
      <w:pPr>
        <w:pStyle w:val="Default"/>
        <w:jc w:val="both"/>
        <w:rPr>
          <w:sz w:val="23"/>
          <w:szCs w:val="23"/>
        </w:rPr>
      </w:pPr>
    </w:p>
    <w:p w14:paraId="51331DBA" w14:textId="77777777" w:rsidR="00E3127E" w:rsidRDefault="00E3127E" w:rsidP="00E3127E">
      <w:pPr>
        <w:pStyle w:val="Default"/>
        <w:jc w:val="both"/>
        <w:rPr>
          <w:sz w:val="23"/>
          <w:szCs w:val="23"/>
        </w:rPr>
      </w:pPr>
    </w:p>
    <w:p w14:paraId="31085AFD" w14:textId="77777777" w:rsidR="00E3127E" w:rsidRDefault="00E3127E" w:rsidP="00E3127E">
      <w:pPr>
        <w:pStyle w:val="Default"/>
        <w:jc w:val="both"/>
        <w:rPr>
          <w:sz w:val="23"/>
          <w:szCs w:val="23"/>
        </w:rPr>
      </w:pPr>
    </w:p>
    <w:p w14:paraId="28975D66" w14:textId="77777777" w:rsidR="00E3127E" w:rsidRDefault="00E3127E" w:rsidP="00E3127E">
      <w:pPr>
        <w:pStyle w:val="Default"/>
        <w:jc w:val="both"/>
        <w:rPr>
          <w:sz w:val="23"/>
          <w:szCs w:val="23"/>
        </w:rPr>
      </w:pPr>
    </w:p>
    <w:p w14:paraId="51E6E274" w14:textId="77777777" w:rsidR="00E3127E" w:rsidRDefault="00E3127E" w:rsidP="00E3127E">
      <w:pPr>
        <w:pStyle w:val="Default"/>
        <w:jc w:val="both"/>
        <w:rPr>
          <w:sz w:val="23"/>
          <w:szCs w:val="23"/>
        </w:rPr>
      </w:pPr>
    </w:p>
    <w:p w14:paraId="218A5229" w14:textId="77777777" w:rsidR="00E3127E" w:rsidRDefault="00E3127E" w:rsidP="00E3127E">
      <w:pPr>
        <w:pStyle w:val="Default"/>
        <w:jc w:val="both"/>
        <w:rPr>
          <w:sz w:val="23"/>
          <w:szCs w:val="23"/>
        </w:rPr>
      </w:pPr>
    </w:p>
    <w:p w14:paraId="527EB673" w14:textId="77777777" w:rsidR="00E3127E" w:rsidRDefault="00E3127E" w:rsidP="00E3127E">
      <w:pPr>
        <w:pStyle w:val="Default"/>
        <w:jc w:val="both"/>
        <w:rPr>
          <w:sz w:val="23"/>
          <w:szCs w:val="23"/>
        </w:rPr>
      </w:pPr>
    </w:p>
    <w:p w14:paraId="622A4586" w14:textId="77777777" w:rsidR="00E3127E" w:rsidRDefault="00E3127E" w:rsidP="00E3127E">
      <w:pPr>
        <w:pStyle w:val="Default"/>
        <w:jc w:val="both"/>
        <w:rPr>
          <w:sz w:val="23"/>
          <w:szCs w:val="23"/>
        </w:rPr>
      </w:pPr>
    </w:p>
    <w:p w14:paraId="0ABA072A" w14:textId="77777777" w:rsidR="00E3127E" w:rsidRDefault="00E3127E" w:rsidP="00E3127E">
      <w:pPr>
        <w:pStyle w:val="Default"/>
        <w:jc w:val="both"/>
        <w:rPr>
          <w:sz w:val="23"/>
          <w:szCs w:val="23"/>
        </w:rPr>
      </w:pPr>
    </w:p>
    <w:p w14:paraId="1DB195CD" w14:textId="51F0E130" w:rsidR="00E3127E" w:rsidRDefault="00E3127E" w:rsidP="00E3127E">
      <w:pPr>
        <w:pStyle w:val="Default"/>
        <w:jc w:val="both"/>
        <w:rPr>
          <w:sz w:val="23"/>
          <w:szCs w:val="23"/>
        </w:rPr>
      </w:pPr>
    </w:p>
    <w:p w14:paraId="20FBC1FC" w14:textId="77777777" w:rsidR="00A27620" w:rsidRDefault="00A27620" w:rsidP="00E3127E">
      <w:pPr>
        <w:pStyle w:val="Default"/>
        <w:jc w:val="both"/>
        <w:rPr>
          <w:sz w:val="23"/>
          <w:szCs w:val="23"/>
        </w:rPr>
      </w:pPr>
    </w:p>
    <w:p w14:paraId="40CC8E26" w14:textId="77777777" w:rsidR="00E3127E" w:rsidRDefault="00E3127E" w:rsidP="00E3127E">
      <w:pPr>
        <w:pStyle w:val="Default"/>
        <w:jc w:val="both"/>
        <w:rPr>
          <w:sz w:val="23"/>
          <w:szCs w:val="23"/>
        </w:rPr>
      </w:pPr>
    </w:p>
    <w:p w14:paraId="027615E2" w14:textId="77777777" w:rsidR="00E3127E" w:rsidRPr="00955BCF" w:rsidRDefault="00E3127E" w:rsidP="00E3127E">
      <w:pPr>
        <w:pStyle w:val="Default"/>
        <w:jc w:val="both"/>
      </w:pPr>
    </w:p>
    <w:p w14:paraId="07323CEC" w14:textId="77777777" w:rsidR="00E3127E" w:rsidRDefault="00E3127E" w:rsidP="00E3127E">
      <w:pPr>
        <w:rPr>
          <w:color w:val="000000"/>
          <w:szCs w:val="22"/>
        </w:rPr>
      </w:pPr>
    </w:p>
    <w:p w14:paraId="2D57D798" w14:textId="77777777" w:rsidR="00E3127E" w:rsidRPr="00C01992" w:rsidRDefault="00E3127E" w:rsidP="00E3127E">
      <w:pPr>
        <w:rPr>
          <w:b/>
          <w:color w:val="000000"/>
          <w:szCs w:val="22"/>
        </w:rPr>
      </w:pPr>
      <w:r w:rsidRPr="00C01992">
        <w:rPr>
          <w:b/>
          <w:color w:val="000000"/>
          <w:szCs w:val="22"/>
        </w:rPr>
        <w:lastRenderedPageBreak/>
        <w:t>Wstęp</w:t>
      </w:r>
    </w:p>
    <w:p w14:paraId="1DF6B2FC" w14:textId="77777777" w:rsidR="00E3127E" w:rsidRDefault="00E3127E" w:rsidP="001231FF">
      <w:pPr>
        <w:jc w:val="both"/>
        <w:rPr>
          <w:color w:val="000000"/>
          <w:szCs w:val="22"/>
        </w:rPr>
      </w:pPr>
      <w:r>
        <w:t>Narkomania jest zjawiskiem ogólnoświatowym,</w:t>
      </w:r>
      <w:r>
        <w:rPr>
          <w:color w:val="000000"/>
          <w:szCs w:val="22"/>
        </w:rPr>
        <w:t xml:space="preserve"> stała się od lat  sześćdziesiątych XX wieku problemem medycznym, społecznym i kulturowym. Dziś spostrzegana jest jako jednostka chorobowa o złożonym charakterze.</w:t>
      </w:r>
      <w:r w:rsidRPr="009D0B66">
        <w:t xml:space="preserve"> </w:t>
      </w:r>
      <w:r>
        <w:t xml:space="preserve">Powstaje na podłożu przeobrażeń zachodzących we współczesnym świecie i staje się poważnym problemem społecznym związanym z ubóstwem, bezrobociem, prostytucją, bezdomnością, generującym zachowania kryminalne. </w:t>
      </w:r>
      <w:r>
        <w:rPr>
          <w:color w:val="000000"/>
          <w:szCs w:val="22"/>
        </w:rPr>
        <w:t xml:space="preserve"> W narkomanii, w odróżnieniu od choroby alkoholowej, prócz uzależnienia fizycznego oraz psychicznego, występuje także uzależnienie społeczne. </w:t>
      </w:r>
    </w:p>
    <w:p w14:paraId="1C3D30CC" w14:textId="77777777" w:rsidR="00E3127E" w:rsidRDefault="00E3127E" w:rsidP="001231FF">
      <w:pPr>
        <w:jc w:val="both"/>
        <w:rPr>
          <w:color w:val="000000"/>
          <w:szCs w:val="22"/>
        </w:rPr>
      </w:pPr>
      <w:r>
        <w:rPr>
          <w:color w:val="000000"/>
          <w:szCs w:val="22"/>
        </w:rPr>
        <w:t>Problem używania narkotyków jest dodatkowo złożony pod względem prawnym, gdyż są one nielegalne i często ukrywane.  Trudno jest zatem ocenić rozmiar występowania tego zjawiska oraz związanych z nim niekorzystnych konsekwencji.</w:t>
      </w:r>
    </w:p>
    <w:p w14:paraId="7285C9A0" w14:textId="77777777" w:rsidR="00E3127E" w:rsidRDefault="00E3127E" w:rsidP="00E3127E"/>
    <w:p w14:paraId="1194FA93" w14:textId="77777777" w:rsidR="00E3127E" w:rsidRPr="000610F8" w:rsidRDefault="00E3127E" w:rsidP="00E3127E">
      <w:r w:rsidRPr="004843D0">
        <w:rPr>
          <w:b/>
        </w:rPr>
        <w:t>Narkomania</w:t>
      </w:r>
      <w:r w:rsidRPr="000610F8">
        <w:t xml:space="preserve"> -</w:t>
      </w:r>
      <w:r>
        <w:t xml:space="preserve"> </w:t>
      </w:r>
      <w:r w:rsidRPr="000610F8">
        <w:t xml:space="preserve">stałe lub okresowe używanie w celach niemedycznych środków odurzających, </w:t>
      </w:r>
    </w:p>
    <w:p w14:paraId="1B5D8371" w14:textId="77777777" w:rsidR="00E3127E" w:rsidRPr="000610F8" w:rsidRDefault="00E3127E" w:rsidP="00E3127E">
      <w:r w:rsidRPr="000610F8">
        <w:t>substancji psychotropowych, środków zastępczych lub no</w:t>
      </w:r>
      <w:r>
        <w:t>wych substancji psychoaktywnych</w:t>
      </w:r>
      <w:r w:rsidRPr="000610F8">
        <w:t xml:space="preserve">, </w:t>
      </w:r>
    </w:p>
    <w:p w14:paraId="6D8835B4" w14:textId="77777777" w:rsidR="00E3127E" w:rsidRDefault="00E3127E" w:rsidP="00E3127E">
      <w:r w:rsidRPr="000610F8">
        <w:t>w wyniku czego może powstać lub powstało uzależnienie od nich.</w:t>
      </w:r>
    </w:p>
    <w:p w14:paraId="1D812850" w14:textId="77777777" w:rsidR="00E3127E" w:rsidRDefault="00E3127E" w:rsidP="00E3127E">
      <w:pPr>
        <w:autoSpaceDE w:val="0"/>
        <w:autoSpaceDN w:val="0"/>
        <w:adjustRightInd w:val="0"/>
        <w:jc w:val="both"/>
        <w:rPr>
          <w:b/>
          <w:bCs/>
        </w:rPr>
      </w:pPr>
      <w:r>
        <w:t xml:space="preserve">Optymalnym sposobem hamowania tych zjawisk jest </w:t>
      </w:r>
      <w:r>
        <w:rPr>
          <w:b/>
        </w:rPr>
        <w:t>skuteczna profilaktyka</w:t>
      </w:r>
      <w:r>
        <w:t>, jest też znacznie bardziej opłacalna niż kosztowne działania naprawcze.</w:t>
      </w:r>
    </w:p>
    <w:p w14:paraId="7EF44A84" w14:textId="77777777" w:rsidR="00E3127E" w:rsidRDefault="00E3127E" w:rsidP="00E3127E">
      <w:pPr>
        <w:rPr>
          <w:b/>
        </w:rPr>
      </w:pPr>
    </w:p>
    <w:p w14:paraId="7CDBB8C3" w14:textId="77777777" w:rsidR="00E3127E" w:rsidRDefault="00E3127E" w:rsidP="00E3127E">
      <w:pPr>
        <w:rPr>
          <w:b/>
        </w:rPr>
      </w:pPr>
      <w:r>
        <w:rPr>
          <w:b/>
        </w:rPr>
        <w:t>Narkotyki</w:t>
      </w:r>
    </w:p>
    <w:p w14:paraId="144C1923" w14:textId="77777777" w:rsidR="00E3127E" w:rsidRDefault="00E3127E" w:rsidP="00E3127E">
      <w:pPr>
        <w:shd w:val="clear" w:color="auto" w:fill="FFFFFF"/>
        <w:spacing w:line="270" w:lineRule="atLeast"/>
        <w:jc w:val="both"/>
      </w:pPr>
      <w:r w:rsidRPr="00746751">
        <w:t>Narkotyk, substancja psychoaktywna, środek odurzający, używka – to określenia o podobnym znaczeniu stosowane wymiennie w języku potocznym. W medycynie, psychologii aktualnie obowiązującym nazewnictwem jest substancja psychoaktywna. W medycynie „narkotykami” określa się te substancje psychoaktywne, które działają m.in. przeciwbólowo poprzez określone receptory mózgowe (opioidowe). Z kolei pojęcie narkomanii wywodzi się od słowa "</w:t>
      </w:r>
      <w:proofErr w:type="spellStart"/>
      <w:r w:rsidRPr="00746751">
        <w:t>narcos</w:t>
      </w:r>
      <w:proofErr w:type="spellEnd"/>
      <w:r w:rsidRPr="00746751">
        <w:t>" co oznacza odurzenie, senność, uśpienie.</w:t>
      </w:r>
    </w:p>
    <w:p w14:paraId="466D16C7" w14:textId="77777777" w:rsidR="00E3127E" w:rsidRPr="00746751" w:rsidRDefault="00E3127E" w:rsidP="00E3127E">
      <w:pPr>
        <w:shd w:val="clear" w:color="auto" w:fill="FFFFFF"/>
        <w:jc w:val="both"/>
        <w:rPr>
          <w:b/>
        </w:rPr>
      </w:pPr>
      <w:r w:rsidRPr="00746751">
        <w:t>Substancje psychoaktywne:</w:t>
      </w:r>
    </w:p>
    <w:p w14:paraId="620F9992" w14:textId="77777777" w:rsidR="00E3127E" w:rsidRPr="00746751" w:rsidRDefault="00E3127E" w:rsidP="00E3127E">
      <w:pPr>
        <w:numPr>
          <w:ilvl w:val="0"/>
          <w:numId w:val="17"/>
        </w:numPr>
        <w:shd w:val="clear" w:color="auto" w:fill="FFFFFF"/>
      </w:pPr>
      <w:r w:rsidRPr="00746751">
        <w:t>wpływają na centralny układ nerwowy</w:t>
      </w:r>
    </w:p>
    <w:p w14:paraId="0B83689C" w14:textId="77777777" w:rsidR="00E3127E" w:rsidRPr="00746751" w:rsidRDefault="00E3127E" w:rsidP="00E3127E">
      <w:pPr>
        <w:numPr>
          <w:ilvl w:val="0"/>
          <w:numId w:val="17"/>
        </w:numPr>
        <w:shd w:val="clear" w:color="auto" w:fill="FFFFFF"/>
      </w:pPr>
      <w:r w:rsidRPr="00746751">
        <w:t>przyjmowane są w celu doznania przyjemności, zmiany świadomości, uzyskania określonego nastoju, przeżycia ekstremalnych doznań</w:t>
      </w:r>
    </w:p>
    <w:p w14:paraId="4B50D1BB" w14:textId="77777777" w:rsidR="00E3127E" w:rsidRPr="00746751" w:rsidRDefault="00E3127E" w:rsidP="00E3127E">
      <w:pPr>
        <w:numPr>
          <w:ilvl w:val="0"/>
          <w:numId w:val="17"/>
        </w:numPr>
        <w:shd w:val="clear" w:color="auto" w:fill="FFFFFF"/>
      </w:pPr>
      <w:r w:rsidRPr="00746751">
        <w:t>wpływają na organizm człowieka powodując w różnym stopniu zmiany psychiczne (np. euforię, zmieniony odbiór rzeczywistości, iluzje, omamy, zaburzenia pamięci) oraz fizyczne (np. wzrost ciśnienia krwi, przyspieszenie tętna, pobudzenie)</w:t>
      </w:r>
    </w:p>
    <w:p w14:paraId="768AE173" w14:textId="77777777" w:rsidR="00E3127E" w:rsidRPr="00746751" w:rsidRDefault="00E3127E" w:rsidP="00E3127E">
      <w:pPr>
        <w:numPr>
          <w:ilvl w:val="0"/>
          <w:numId w:val="17"/>
        </w:numPr>
        <w:shd w:val="clear" w:color="auto" w:fill="FFFFFF"/>
      </w:pPr>
      <w:r w:rsidRPr="00746751">
        <w:t>przewlekle przyjmowane mogą prowadzić do uzależnienia, które często nazywane też jest narkomanią czy toksykomanią</w:t>
      </w:r>
    </w:p>
    <w:p w14:paraId="48F7F5E8" w14:textId="77777777" w:rsidR="00E3127E" w:rsidRPr="00746751" w:rsidRDefault="00E3127E" w:rsidP="00E3127E">
      <w:pPr>
        <w:numPr>
          <w:ilvl w:val="0"/>
          <w:numId w:val="17"/>
        </w:numPr>
        <w:shd w:val="clear" w:color="auto" w:fill="FFFFFF"/>
      </w:pPr>
      <w:r w:rsidRPr="00746751">
        <w:t>mają pochodzenie naturalne lub syntetyczne</w:t>
      </w:r>
    </w:p>
    <w:p w14:paraId="6BA1AC4E" w14:textId="77777777" w:rsidR="00E3127E" w:rsidRDefault="00E3127E" w:rsidP="00E3127E">
      <w:pPr>
        <w:numPr>
          <w:ilvl w:val="0"/>
          <w:numId w:val="17"/>
        </w:numPr>
        <w:shd w:val="clear" w:color="auto" w:fill="FFFFFF"/>
      </w:pPr>
      <w:r w:rsidRPr="00746751">
        <w:t>często, szczególnie w publikacjach popularnych są dzielone na tzw. narkotyki miękkie (jako bezpieczne, mało szkodliwe) oraz twarde (niebezpieczne, groźne). Za „narkotyk miękki" uznawana jest np. marihuana. Określenia te są mylące, nieprawdziwe, dają złudne poczucie bezpieczeństwa np. przy stosowaniu marihuany.</w:t>
      </w:r>
    </w:p>
    <w:p w14:paraId="345C232C" w14:textId="77777777" w:rsidR="00E3127E" w:rsidRPr="00746751" w:rsidRDefault="00E3127E" w:rsidP="00E3127E">
      <w:pPr>
        <w:shd w:val="clear" w:color="auto" w:fill="FFFFFF"/>
      </w:pPr>
    </w:p>
    <w:p w14:paraId="4DBE2C1F" w14:textId="77777777" w:rsidR="00E3127E" w:rsidRPr="00746751" w:rsidRDefault="00E3127E" w:rsidP="00E3127E">
      <w:pPr>
        <w:pStyle w:val="Nagwek4"/>
        <w:shd w:val="clear" w:color="auto" w:fill="FFFFFF"/>
        <w:spacing w:before="0" w:beforeAutospacing="0" w:after="0" w:afterAutospacing="0"/>
        <w:jc w:val="both"/>
        <w:rPr>
          <w:b w:val="0"/>
        </w:rPr>
      </w:pPr>
      <w:r w:rsidRPr="00746751">
        <w:t>W Polsce obowiązuje podział substancji psychoaktywnych na trzy główne grupy:</w:t>
      </w:r>
    </w:p>
    <w:p w14:paraId="13AF72A3" w14:textId="77777777" w:rsidR="00E3127E" w:rsidRPr="00746751" w:rsidRDefault="00E3127E" w:rsidP="00E3127E">
      <w:pPr>
        <w:numPr>
          <w:ilvl w:val="0"/>
          <w:numId w:val="18"/>
        </w:numPr>
        <w:shd w:val="clear" w:color="auto" w:fill="FFFFFF"/>
      </w:pPr>
      <w:r w:rsidRPr="00746751">
        <w:t>alkohol, opiaty, leki uspokajające i nasenne (działające głównie rozluźniająco, uspokajająco, nasennie)</w:t>
      </w:r>
    </w:p>
    <w:p w14:paraId="4CCD94BB" w14:textId="77777777" w:rsidR="00E3127E" w:rsidRPr="00746751" w:rsidRDefault="00E3127E" w:rsidP="00E3127E">
      <w:pPr>
        <w:numPr>
          <w:ilvl w:val="0"/>
          <w:numId w:val="18"/>
        </w:numPr>
        <w:shd w:val="clear" w:color="auto" w:fill="FFFFFF"/>
      </w:pPr>
      <w:proofErr w:type="spellStart"/>
      <w:r w:rsidRPr="00746751">
        <w:t>kanabinole</w:t>
      </w:r>
      <w:proofErr w:type="spellEnd"/>
      <w:r w:rsidRPr="00746751">
        <w:t xml:space="preserve"> i inne substancje halucynogenne, lotne rozpuszczalniki (działające głównie euforycznie, powodujące omamy, urojenia)</w:t>
      </w:r>
    </w:p>
    <w:p w14:paraId="05CFA8A6" w14:textId="77777777" w:rsidR="00E3127E" w:rsidRPr="00746751" w:rsidRDefault="00E3127E" w:rsidP="00E3127E">
      <w:pPr>
        <w:numPr>
          <w:ilvl w:val="0"/>
          <w:numId w:val="18"/>
        </w:numPr>
        <w:shd w:val="clear" w:color="auto" w:fill="FFFFFF"/>
      </w:pPr>
      <w:r w:rsidRPr="00746751">
        <w:t>kokaina i inne substancje stymulujące, nikotyna (działające pobudzająco, podwyższające nastrój)</w:t>
      </w:r>
    </w:p>
    <w:p w14:paraId="0A858C33" w14:textId="77777777" w:rsidR="00E3127E" w:rsidRDefault="00E3127E" w:rsidP="00E3127E">
      <w:pPr>
        <w:rPr>
          <w:b/>
        </w:rPr>
      </w:pPr>
    </w:p>
    <w:p w14:paraId="4060343A" w14:textId="77777777" w:rsidR="00E3127E" w:rsidRDefault="00E3127E" w:rsidP="00E3127E">
      <w:pPr>
        <w:rPr>
          <w:b/>
          <w:sz w:val="28"/>
          <w:szCs w:val="28"/>
        </w:rPr>
      </w:pPr>
      <w:r w:rsidRPr="004843D0">
        <w:rPr>
          <w:b/>
        </w:rPr>
        <w:t>Dopalacze</w:t>
      </w:r>
    </w:p>
    <w:p w14:paraId="45C07BA6" w14:textId="77777777" w:rsidR="00E3127E" w:rsidRDefault="00E3127E" w:rsidP="001231FF">
      <w:pPr>
        <w:jc w:val="both"/>
      </w:pPr>
      <w:r>
        <w:t>Nowe narkotyki, zwane powszechnie „dopalaczami” zaczęły pojawiać się na polskim rynku w 2008 roku, wraz z otwarciem pierwszych sklepów stacjonarnych. Początkowo traktowano je jako naturalne, bezpieczne, a przy tym legalne namiastki tradycyjnych narkotyków, takich jak</w:t>
      </w:r>
      <w:r w:rsidR="006707F4">
        <w:t xml:space="preserve">: </w:t>
      </w:r>
      <w:r>
        <w:lastRenderedPageBreak/>
        <w:t xml:space="preserve">marihuana, amfetamina czy kokaina. Dziś nowe substancje psychoaktywne stają się coraz większym wyzwaniem zarówno dla twórców prawa, jak i dla wszystkich tych, którzy pracują z osobami narażonymi na skutki ich działania. </w:t>
      </w:r>
    </w:p>
    <w:p w14:paraId="04545C56" w14:textId="77777777" w:rsidR="00E3127E" w:rsidRDefault="00E3127E" w:rsidP="001231FF">
      <w:pPr>
        <w:jc w:val="both"/>
      </w:pPr>
      <w:r>
        <w:t xml:space="preserve">Nowe substancje psychoaktywne to głównie środki syntetyczne mające podobne działanie do niektórych tradycyjnych narkotyków. Są wśród nich stymulanty (głównie </w:t>
      </w:r>
      <w:proofErr w:type="spellStart"/>
      <w:r>
        <w:t>katynony</w:t>
      </w:r>
      <w:proofErr w:type="spellEnd"/>
      <w:r>
        <w:t xml:space="preserve">), syntetyczne </w:t>
      </w:r>
      <w:proofErr w:type="spellStart"/>
      <w:r>
        <w:t>kannabinoidy</w:t>
      </w:r>
      <w:proofErr w:type="spellEnd"/>
      <w:r>
        <w:t>, związ</w:t>
      </w:r>
      <w:r w:rsidR="006707F4">
        <w:t>ki halucynogenne oraz nowe, syn</w:t>
      </w:r>
      <w:r>
        <w:t xml:space="preserve">tetyczne </w:t>
      </w:r>
      <w:proofErr w:type="spellStart"/>
      <w:r>
        <w:t>opioidy</w:t>
      </w:r>
      <w:proofErr w:type="spellEnd"/>
      <w:r>
        <w:t>. Wiele z nich już zostało objętych kontrolą prawną, inne są legalne, a co chwilę pojawiają się nowe. Większość nowych substancji psychoaktywnych jest jeszcze bardziej niebezpieczna dla zdrowia niż ich klasyczne pierwowzory. Tradycyjne narkotyki mają długą historię używania. Ich skutki ubocze i wpływ długotrwałego oddziaływania na ludzki organizm są dobrze rozpoznane. Używanie nowych substancji psychoaktywnych to wielka niewiadoma i prawdziwy eksperyment na własnym organizmie. Internet stał się najistotniejszym narzędziem promocji i rynku tymi substancjami. Z jednej strony mamy do czynienia z trudną do określenia ilością nowych narkotyków, z drugiej – z ich niekontrolowanym rynkiem.</w:t>
      </w:r>
    </w:p>
    <w:p w14:paraId="3366F83B" w14:textId="77777777" w:rsidR="00E3127E" w:rsidRDefault="00E3127E" w:rsidP="001231FF">
      <w:pPr>
        <w:jc w:val="both"/>
      </w:pPr>
      <w:r>
        <w:t>Toksyczność niektórych nowych substancji psychoaktywnych jest na tyle powolna, że przez długi czas zupełnie niezauważalna. Może objawiać się dopiero po dłuższym okresie używania tych narkotyków, a nawet długo po tym, gdy ktoś przestanie je stosować. Zawał serca może zupełnie nie być kojarzony wtedy z używaniem substancji. Niekiedy do zatrzymania akcji serca moż</w:t>
      </w:r>
      <w:r w:rsidR="006707F4">
        <w:t>e dojść już po jednokrotnym za</w:t>
      </w:r>
      <w:r>
        <w:t>życiu narkotyku</w:t>
      </w:r>
      <w:r w:rsidR="006707F4">
        <w:t>.</w:t>
      </w:r>
    </w:p>
    <w:p w14:paraId="104DB0A0" w14:textId="77777777" w:rsidR="00E3127E" w:rsidRDefault="00E3127E" w:rsidP="001231FF">
      <w:pPr>
        <w:jc w:val="both"/>
      </w:pPr>
    </w:p>
    <w:p w14:paraId="0F7D9EA7" w14:textId="77777777" w:rsidR="00E3127E" w:rsidRPr="000610F8" w:rsidRDefault="00E3127E" w:rsidP="001231FF">
      <w:pPr>
        <w:jc w:val="both"/>
      </w:pPr>
      <w:proofErr w:type="spellStart"/>
      <w:r w:rsidRPr="000610F8">
        <w:t>Słowo„narkotyki</w:t>
      </w:r>
      <w:proofErr w:type="spellEnd"/>
      <w:r w:rsidRPr="000610F8">
        <w:t>”</w:t>
      </w:r>
      <w:r>
        <w:t xml:space="preserve"> </w:t>
      </w:r>
      <w:r w:rsidRPr="000610F8">
        <w:t xml:space="preserve">użyte w niniejszym programie oznacza środki odurzające, substancje </w:t>
      </w:r>
    </w:p>
    <w:p w14:paraId="613C2CCE" w14:textId="77777777" w:rsidR="00E3127E" w:rsidRPr="000610F8" w:rsidRDefault="00E3127E" w:rsidP="001231FF">
      <w:pPr>
        <w:jc w:val="both"/>
      </w:pPr>
      <w:r w:rsidRPr="000610F8">
        <w:t>psychotropowe, środki zastępcze i nowe substancje psychoaktywne.</w:t>
      </w:r>
    </w:p>
    <w:p w14:paraId="5C8FC741" w14:textId="77777777" w:rsidR="00E3127E" w:rsidRDefault="00E3127E" w:rsidP="001231FF">
      <w:pPr>
        <w:jc w:val="both"/>
        <w:rPr>
          <w:b/>
        </w:rPr>
      </w:pPr>
    </w:p>
    <w:p w14:paraId="12DC0273" w14:textId="77777777" w:rsidR="00E3127E" w:rsidRPr="000610F8" w:rsidRDefault="00E3127E" w:rsidP="001231FF">
      <w:pPr>
        <w:jc w:val="both"/>
      </w:pPr>
      <w:r w:rsidRPr="004843D0">
        <w:rPr>
          <w:b/>
        </w:rPr>
        <w:t>Osoba uzależniona</w:t>
      </w:r>
      <w:r w:rsidR="006707F4">
        <w:rPr>
          <w:b/>
        </w:rPr>
        <w:t xml:space="preserve"> </w:t>
      </w:r>
      <w:r w:rsidRPr="000610F8">
        <w:t>–</w:t>
      </w:r>
      <w:r>
        <w:t xml:space="preserve">  </w:t>
      </w:r>
      <w:r w:rsidRPr="000610F8">
        <w:t>osoba,</w:t>
      </w:r>
      <w:r>
        <w:t xml:space="preserve"> </w:t>
      </w:r>
      <w:r w:rsidRPr="000610F8">
        <w:t xml:space="preserve"> która w wyniku używania środków odurzających, substancji </w:t>
      </w:r>
    </w:p>
    <w:p w14:paraId="1D56B698" w14:textId="77777777" w:rsidR="00E3127E" w:rsidRPr="000610F8" w:rsidRDefault="00E3127E" w:rsidP="001231FF">
      <w:pPr>
        <w:jc w:val="both"/>
      </w:pPr>
      <w:r w:rsidRPr="000610F8">
        <w:t>psychotropowych,</w:t>
      </w:r>
      <w:r>
        <w:t xml:space="preserve"> </w:t>
      </w:r>
      <w:r w:rsidRPr="000610F8">
        <w:t xml:space="preserve">środków zastępczych lub nowych substancji psychoaktywnych albo </w:t>
      </w:r>
    </w:p>
    <w:p w14:paraId="22A79D44" w14:textId="77777777" w:rsidR="00E3127E" w:rsidRPr="000610F8" w:rsidRDefault="00E3127E" w:rsidP="001231FF">
      <w:pPr>
        <w:jc w:val="both"/>
      </w:pPr>
      <w:r w:rsidRPr="000610F8">
        <w:t xml:space="preserve">używania ich w celach medycznych znajduje się w stanie uzależnienia od tych środków lub </w:t>
      </w:r>
    </w:p>
    <w:p w14:paraId="13490E73" w14:textId="77777777" w:rsidR="00E3127E" w:rsidRPr="000610F8" w:rsidRDefault="00E3127E" w:rsidP="001231FF">
      <w:pPr>
        <w:jc w:val="both"/>
      </w:pPr>
      <w:r w:rsidRPr="000610F8">
        <w:t>substancji.</w:t>
      </w:r>
    </w:p>
    <w:p w14:paraId="74BC15F6" w14:textId="77777777" w:rsidR="00E3127E" w:rsidRDefault="00E3127E" w:rsidP="001231FF">
      <w:pPr>
        <w:jc w:val="both"/>
      </w:pPr>
    </w:p>
    <w:p w14:paraId="6EA36371" w14:textId="77777777" w:rsidR="00E3127E" w:rsidRPr="000610F8" w:rsidRDefault="00E3127E" w:rsidP="001231FF">
      <w:pPr>
        <w:jc w:val="both"/>
      </w:pPr>
      <w:r w:rsidRPr="004843D0">
        <w:rPr>
          <w:b/>
        </w:rPr>
        <w:t>Osoba zagrożona uzależnieniem</w:t>
      </w:r>
      <w:r w:rsidR="006707F4">
        <w:rPr>
          <w:b/>
        </w:rPr>
        <w:t xml:space="preserve"> </w:t>
      </w:r>
      <w:r w:rsidRPr="000610F8">
        <w:t>–</w:t>
      </w:r>
      <w:r>
        <w:t xml:space="preserve"> </w:t>
      </w:r>
      <w:r w:rsidRPr="000610F8">
        <w:t>osoba, u której zespół zjawisk psychicznych</w:t>
      </w:r>
      <w:r>
        <w:t xml:space="preserve"> </w:t>
      </w:r>
      <w:r w:rsidRPr="000610F8">
        <w:t xml:space="preserve">i oddziaływań </w:t>
      </w:r>
    </w:p>
    <w:p w14:paraId="0D2AE79B" w14:textId="77777777" w:rsidR="00E3127E" w:rsidRPr="000610F8" w:rsidRDefault="00E3127E" w:rsidP="001231FF">
      <w:pPr>
        <w:jc w:val="both"/>
      </w:pPr>
      <w:r w:rsidRPr="000610F8">
        <w:t>środowiskowych stwarza wysokie prawdopodobieństwo powstania uzależnienia od środków odurzających lub substancji psychotropowych, albo osoba sporadycznie używająca środków odurzających, substancji psychotropowych, środków</w:t>
      </w:r>
      <w:r>
        <w:t xml:space="preserve"> </w:t>
      </w:r>
      <w:r w:rsidRPr="000610F8">
        <w:t>zastępczych lub nowych substancji</w:t>
      </w:r>
      <w:r>
        <w:t xml:space="preserve"> </w:t>
      </w:r>
      <w:r w:rsidRPr="000610F8">
        <w:t>psychoaktywnych.</w:t>
      </w:r>
    </w:p>
    <w:p w14:paraId="4203DB08" w14:textId="77777777" w:rsidR="00E3127E" w:rsidRDefault="00E3127E" w:rsidP="001231FF">
      <w:pPr>
        <w:jc w:val="both"/>
        <w:rPr>
          <w:b/>
        </w:rPr>
      </w:pPr>
    </w:p>
    <w:p w14:paraId="28F6A4D0" w14:textId="77777777" w:rsidR="00E3127E" w:rsidRPr="00184E88" w:rsidRDefault="00E3127E" w:rsidP="001231FF">
      <w:pPr>
        <w:jc w:val="both"/>
        <w:rPr>
          <w:b/>
        </w:rPr>
      </w:pPr>
      <w:r w:rsidRPr="00184E88">
        <w:rPr>
          <w:b/>
        </w:rPr>
        <w:t>Oszacowanie problemowych użytkowników narkotyków.</w:t>
      </w:r>
    </w:p>
    <w:p w14:paraId="191D906A" w14:textId="77777777" w:rsidR="00E3127E" w:rsidRPr="00955BCF" w:rsidRDefault="00E3127E" w:rsidP="001231FF">
      <w:pPr>
        <w:jc w:val="both"/>
      </w:pPr>
      <w:r w:rsidRPr="00955BCF">
        <w:t>Na podstawie wyników bada</w:t>
      </w:r>
      <w:r>
        <w:t>ń</w:t>
      </w:r>
      <w:r w:rsidRPr="00955BCF">
        <w:t xml:space="preserve"> liczbę osób problemowo zażywających narkotyki można w Polsce ocenić na 56</w:t>
      </w:r>
      <w:r>
        <w:t xml:space="preserve"> </w:t>
      </w:r>
      <w:r w:rsidRPr="00955BCF">
        <w:t>000–103</w:t>
      </w:r>
      <w:r>
        <w:t xml:space="preserve"> </w:t>
      </w:r>
      <w:r w:rsidRPr="00955BCF">
        <w:t xml:space="preserve">000 (2,1–3,8 na 1000 mieszkańców </w:t>
      </w:r>
      <w:r>
        <w:t>w</w:t>
      </w:r>
      <w:r w:rsidRPr="00955BCF">
        <w:t xml:space="preserve"> wieku od 15 do 64 lat), co stanowi spadek w porównaniu z danymi szacunkowymi z 2005r., według których liczba osób problemowo zażywających narkotyki wynosiła</w:t>
      </w:r>
      <w:r>
        <w:t xml:space="preserve"> </w:t>
      </w:r>
      <w:r w:rsidRPr="00955BCF">
        <w:t>100</w:t>
      </w:r>
      <w:r>
        <w:t> </w:t>
      </w:r>
      <w:r w:rsidRPr="00955BCF">
        <w:t>000</w:t>
      </w:r>
      <w:r>
        <w:t>-</w:t>
      </w:r>
      <w:r w:rsidRPr="00955BCF">
        <w:t xml:space="preserve">125 000. </w:t>
      </w:r>
    </w:p>
    <w:p w14:paraId="1E39E59C" w14:textId="77777777" w:rsidR="00E3127E" w:rsidRPr="00955BCF" w:rsidRDefault="00E3127E" w:rsidP="001231FF">
      <w:pPr>
        <w:jc w:val="both"/>
      </w:pPr>
      <w:r w:rsidRPr="00955BCF">
        <w:t>W badaniach zrealizowanych w 2014 r. liczbę problemowych</w:t>
      </w:r>
      <w:r>
        <w:t xml:space="preserve"> </w:t>
      </w:r>
      <w:r w:rsidRPr="00955BCF">
        <w:t>użytkowników przetworów konopi w Polsce oszacowano na 61</w:t>
      </w:r>
      <w:r>
        <w:t xml:space="preserve"> </w:t>
      </w:r>
      <w:r w:rsidRPr="00955BCF">
        <w:t>000 –110</w:t>
      </w:r>
      <w:r>
        <w:t xml:space="preserve"> </w:t>
      </w:r>
      <w:r w:rsidRPr="00955BCF">
        <w:t xml:space="preserve">000 osób. Liczba problemowych użytkowników </w:t>
      </w:r>
      <w:proofErr w:type="spellStart"/>
      <w:r w:rsidRPr="00955BCF">
        <w:t>opioidów</w:t>
      </w:r>
      <w:proofErr w:type="spellEnd"/>
      <w:r w:rsidRPr="00955BCF">
        <w:t xml:space="preserve"> jest znacznie mniejsza i lokuje się w przedziale 11</w:t>
      </w:r>
      <w:r>
        <w:t xml:space="preserve"> </w:t>
      </w:r>
      <w:r w:rsidRPr="00955BCF">
        <w:t>000–18</w:t>
      </w:r>
      <w:r>
        <w:t xml:space="preserve"> </w:t>
      </w:r>
      <w:r w:rsidRPr="00955BCF">
        <w:t>000 osób.</w:t>
      </w:r>
    </w:p>
    <w:p w14:paraId="2E2A66DE" w14:textId="77777777" w:rsidR="00E3127E" w:rsidRDefault="00E3127E" w:rsidP="001231FF">
      <w:pPr>
        <w:jc w:val="both"/>
      </w:pPr>
    </w:p>
    <w:p w14:paraId="2BB91A48" w14:textId="77777777" w:rsidR="00E3127E" w:rsidRPr="00955BCF" w:rsidRDefault="00E3127E" w:rsidP="001231FF">
      <w:pPr>
        <w:jc w:val="both"/>
      </w:pPr>
      <w:r w:rsidRPr="00955BCF">
        <w:t xml:space="preserve">Udzielanie świadczeń zdrowotnych osobom uzależnionym od narkotyków opiera się na </w:t>
      </w:r>
    </w:p>
    <w:p w14:paraId="77320881" w14:textId="77777777" w:rsidR="00E3127E" w:rsidRPr="00955BCF" w:rsidRDefault="00E3127E" w:rsidP="001231FF">
      <w:pPr>
        <w:jc w:val="both"/>
      </w:pPr>
      <w:r w:rsidRPr="00955BCF">
        <w:t xml:space="preserve">sieci placówek ambulatoryjnych i stacjonarnych. W Polsce pomoc ambulatoryjna dla </w:t>
      </w:r>
    </w:p>
    <w:p w14:paraId="557D4096" w14:textId="77777777" w:rsidR="00E3127E" w:rsidRPr="00955BCF" w:rsidRDefault="00E3127E" w:rsidP="001231FF">
      <w:pPr>
        <w:jc w:val="both"/>
      </w:pPr>
      <w:r w:rsidRPr="00955BCF">
        <w:t xml:space="preserve">użytkowników narkotyków odbywa się w ramach poradni leczenia uzależnień oraz </w:t>
      </w:r>
    </w:p>
    <w:p w14:paraId="4123A0EB" w14:textId="77777777" w:rsidR="00E3127E" w:rsidRPr="00955BCF" w:rsidRDefault="00E3127E" w:rsidP="001231FF">
      <w:pPr>
        <w:jc w:val="both"/>
      </w:pPr>
      <w:r w:rsidRPr="00955BCF">
        <w:t xml:space="preserve">w wyjątkowych przypadkach poradni leczenia uzależnienia od alkoholu. Ponadto osoby </w:t>
      </w:r>
    </w:p>
    <w:p w14:paraId="0EE13CD4" w14:textId="77777777" w:rsidR="00E3127E" w:rsidRPr="00955BCF" w:rsidRDefault="00E3127E" w:rsidP="001231FF">
      <w:pPr>
        <w:jc w:val="both"/>
      </w:pPr>
      <w:r w:rsidRPr="00955BCF">
        <w:t xml:space="preserve">dotknięte problemem narkotykowym mogą się leczyć w poradniach zdrowia psychicznego </w:t>
      </w:r>
    </w:p>
    <w:p w14:paraId="71E7423E" w14:textId="77777777" w:rsidR="00E3127E" w:rsidRPr="00955BCF" w:rsidRDefault="00E3127E" w:rsidP="001231FF">
      <w:pPr>
        <w:jc w:val="both"/>
      </w:pPr>
      <w:r w:rsidRPr="00955BCF">
        <w:t xml:space="preserve">oraz w oddziałach/ośrodkach dziennych. Placówki stacjonarne to głównie szpitalne ośrodki </w:t>
      </w:r>
    </w:p>
    <w:p w14:paraId="4FE52B53" w14:textId="77777777" w:rsidR="00E3127E" w:rsidRDefault="00E3127E" w:rsidP="001231FF">
      <w:pPr>
        <w:jc w:val="both"/>
      </w:pPr>
      <w:r w:rsidRPr="00955BCF">
        <w:t>leczenia uzależnień i oddziały detoksykacyjne. Leczenie opiera się o programy długo</w:t>
      </w:r>
      <w:r>
        <w:t xml:space="preserve"> </w:t>
      </w:r>
      <w:r w:rsidRPr="00955BCF">
        <w:t>i średnioterminowe (do 12 miesięcy).</w:t>
      </w:r>
    </w:p>
    <w:p w14:paraId="25BBF116" w14:textId="77777777" w:rsidR="00E3127E" w:rsidRPr="00955BCF" w:rsidRDefault="00E3127E" w:rsidP="001231FF">
      <w:pPr>
        <w:jc w:val="both"/>
      </w:pPr>
    </w:p>
    <w:p w14:paraId="361C9BFB" w14:textId="77777777" w:rsidR="00E3127E" w:rsidRPr="00EA2FC1" w:rsidRDefault="00E3127E" w:rsidP="001231FF">
      <w:pPr>
        <w:jc w:val="both"/>
        <w:rPr>
          <w:b/>
        </w:rPr>
      </w:pPr>
      <w:r w:rsidRPr="00EA2FC1">
        <w:rPr>
          <w:b/>
        </w:rPr>
        <w:lastRenderedPageBreak/>
        <w:t xml:space="preserve">Rozpowszechnienie używania substancji psychoaktywnych </w:t>
      </w:r>
    </w:p>
    <w:p w14:paraId="0298AE80" w14:textId="77777777" w:rsidR="00E3127E" w:rsidRDefault="00E3127E" w:rsidP="001231FF">
      <w:pPr>
        <w:jc w:val="both"/>
      </w:pPr>
      <w:r w:rsidRPr="00EA2FC1">
        <w:t>Badania zrealizowane w ostatnich latach (2013-2015) na terenie kraju wskazują, że</w:t>
      </w:r>
      <w:r>
        <w:t xml:space="preserve"> </w:t>
      </w:r>
      <w:r w:rsidRPr="00EA2FC1">
        <w:t>po narkotyki częściej</w:t>
      </w:r>
      <w:r>
        <w:t xml:space="preserve"> </w:t>
      </w:r>
      <w:r w:rsidRPr="00EA2FC1">
        <w:t xml:space="preserve">sięgają młodzi mężczyźni (15-34 lata), osoby z wyższym wykształceniem, mieszkańcy większych miast. Marihuana stanowi największe wyzwanie dla profilaktyki i lecznictwa. Mimo sprzeciwu wobec używania tego narkotyku (78 % badanych) wzrasta jego popularność, co wiąże się ze wzrostem zapotrzebowania na leczenie. Według danych Centrum Informacji o Narkotykach i Narkomanii z 2013 r., co druga osoba która po raz pierwszy zgłosiła się do leczenia, zrobiła to z powodu problemów związanych z używaniem marihuany. </w:t>
      </w:r>
    </w:p>
    <w:p w14:paraId="366B0E76" w14:textId="77777777" w:rsidR="00E3127E" w:rsidRDefault="00E3127E" w:rsidP="001231FF">
      <w:pPr>
        <w:jc w:val="both"/>
      </w:pPr>
      <w:r w:rsidRPr="004008E9">
        <w:t xml:space="preserve">Analizując status </w:t>
      </w:r>
      <w:proofErr w:type="spellStart"/>
      <w:r w:rsidRPr="004008E9">
        <w:t>społeczno</w:t>
      </w:r>
      <w:proofErr w:type="spellEnd"/>
      <w:r w:rsidRPr="004008E9">
        <w:t xml:space="preserve"> -</w:t>
      </w:r>
      <w:r w:rsidR="00D04B59">
        <w:t xml:space="preserve"> </w:t>
      </w:r>
      <w:r w:rsidRPr="004008E9">
        <w:t>zawodowy respondentów można stwierdzić, że najwyższe odsetki aktualnych użytkowników odnotowano wśród uczniów i studentów</w:t>
      </w:r>
      <w:r>
        <w:t>.</w:t>
      </w:r>
    </w:p>
    <w:p w14:paraId="441693EB" w14:textId="77777777" w:rsidR="00E3127E" w:rsidRDefault="00E3127E" w:rsidP="001231FF">
      <w:pPr>
        <w:jc w:val="both"/>
      </w:pPr>
    </w:p>
    <w:p w14:paraId="3135810E" w14:textId="77777777" w:rsidR="00E3127E" w:rsidRPr="00C01992" w:rsidRDefault="00E3127E" w:rsidP="001231FF">
      <w:pPr>
        <w:jc w:val="both"/>
        <w:rPr>
          <w:b/>
        </w:rPr>
      </w:pPr>
      <w:r w:rsidRPr="00C01992">
        <w:rPr>
          <w:b/>
        </w:rPr>
        <w:t xml:space="preserve">Wyniki badań </w:t>
      </w:r>
      <w:r>
        <w:rPr>
          <w:b/>
        </w:rPr>
        <w:t>używania narkotyków wśród młodzieży.</w:t>
      </w:r>
    </w:p>
    <w:p w14:paraId="6CA4B207" w14:textId="77777777" w:rsidR="00E3127E" w:rsidRPr="004008E9" w:rsidRDefault="00E3127E" w:rsidP="001231FF">
      <w:pPr>
        <w:jc w:val="both"/>
      </w:pPr>
      <w:r>
        <w:t xml:space="preserve">Badania </w:t>
      </w:r>
      <w:proofErr w:type="spellStart"/>
      <w:r w:rsidRPr="004008E9">
        <w:t>Health</w:t>
      </w:r>
      <w:proofErr w:type="spellEnd"/>
      <w:r w:rsidRPr="004008E9">
        <w:t xml:space="preserve"> </w:t>
      </w:r>
      <w:proofErr w:type="spellStart"/>
      <w:r w:rsidRPr="004008E9">
        <w:t>Beh</w:t>
      </w:r>
      <w:r>
        <w:t>aviour</w:t>
      </w:r>
      <w:proofErr w:type="spellEnd"/>
      <w:r>
        <w:t xml:space="preserve"> in School -</w:t>
      </w:r>
      <w:proofErr w:type="spellStart"/>
      <w:r>
        <w:t>aged</w:t>
      </w:r>
      <w:proofErr w:type="spellEnd"/>
      <w:r>
        <w:t xml:space="preserve"> </w:t>
      </w:r>
      <w:proofErr w:type="spellStart"/>
      <w:r>
        <w:t>Children</w:t>
      </w:r>
      <w:proofErr w:type="spellEnd"/>
      <w:r>
        <w:t xml:space="preserve"> w </w:t>
      </w:r>
      <w:r w:rsidRPr="004008E9">
        <w:t xml:space="preserve"> </w:t>
      </w:r>
      <w:r>
        <w:t xml:space="preserve">2014 wskazują, że marihuanę lub </w:t>
      </w:r>
      <w:r w:rsidRPr="004008E9">
        <w:t xml:space="preserve">haszysz kiedykolwiek w życiu zażywał co czwarty 15 –latek. W latach 2010 -2014 odsetek używających tych substancji zwiększył się, co wynikało z istotnego wzrostu używania u dziewcząt. </w:t>
      </w:r>
    </w:p>
    <w:p w14:paraId="054E9C60" w14:textId="77777777" w:rsidR="00E3127E" w:rsidRDefault="00E3127E" w:rsidP="001231FF">
      <w:pPr>
        <w:jc w:val="both"/>
        <w:rPr>
          <w:u w:val="single"/>
        </w:rPr>
      </w:pPr>
      <w:r w:rsidRPr="004008E9">
        <w:t>Projekt ESPAD 2015 (Europejski Program Badań w Szkołach) pokazał</w:t>
      </w:r>
      <w:r w:rsidRPr="00633CC1">
        <w:rPr>
          <w:u w:val="single"/>
        </w:rPr>
        <w:t xml:space="preserve">, że większość badanych nigdy nie sięgała po substancje nielegalne . </w:t>
      </w:r>
    </w:p>
    <w:p w14:paraId="33D1BCA8" w14:textId="77777777" w:rsidR="00E3127E" w:rsidRPr="004008E9" w:rsidRDefault="00E3127E" w:rsidP="001231FF">
      <w:pPr>
        <w:jc w:val="both"/>
      </w:pPr>
      <w:r w:rsidRPr="004008E9">
        <w:t>Wśród tych, którzy mają za sobą takie doświadczenia większość stanowią osoby</w:t>
      </w:r>
      <w:r>
        <w:t xml:space="preserve"> </w:t>
      </w:r>
      <w:r w:rsidRPr="004008E9">
        <w:t>sięgające po marihuanę i haszysz. Do ich używania przynajmniej raz w życiu przyznało się</w:t>
      </w:r>
      <w:r>
        <w:t xml:space="preserve"> </w:t>
      </w:r>
      <w:r w:rsidRPr="004008E9">
        <w:t>w 2015 r. 25 % młodzieży w wieku 15-16 lat i 45 % 17-18</w:t>
      </w:r>
      <w:r>
        <w:t>-</w:t>
      </w:r>
      <w:r w:rsidRPr="004008E9">
        <w:t xml:space="preserve"> latków. W obu przypadkach stanowiło to wzrost względem wyników pomiaru z 2011r. Wśród substancji nielegalnych na drugim miejscu pod względem rozpowszechnienia używania jest amfetamina. W przypadku tej grupy substancji , jak też pozostałych narkotyków nie odnotowano </w:t>
      </w:r>
      <w:r>
        <w:t>z</w:t>
      </w:r>
      <w:r w:rsidRPr="004008E9">
        <w:t xml:space="preserve">decydowanych różnic pomiędzy pomiarami w 2007 r. i 2011 r. </w:t>
      </w:r>
    </w:p>
    <w:p w14:paraId="103F5233" w14:textId="77777777" w:rsidR="00E3127E" w:rsidRPr="004008E9" w:rsidRDefault="00E3127E" w:rsidP="001231FF">
      <w:pPr>
        <w:jc w:val="both"/>
      </w:pPr>
    </w:p>
    <w:p w14:paraId="684127D8" w14:textId="77777777" w:rsidR="00E3127E" w:rsidRPr="004008E9" w:rsidRDefault="00E3127E" w:rsidP="001231FF">
      <w:pPr>
        <w:jc w:val="both"/>
      </w:pPr>
      <w:r w:rsidRPr="004008E9">
        <w:t xml:space="preserve">Młodzież używająca narkotyków najczęściej uzyskuje je za pośrednictwem znajomych, rzadziej od dilera czy z podwórka, coraz częściej młodzież zdobywa narkotyki, a szczególnie dopalacze, za pośrednictwem </w:t>
      </w:r>
      <w:proofErr w:type="spellStart"/>
      <w:r w:rsidRPr="004008E9">
        <w:t>internetu</w:t>
      </w:r>
      <w:proofErr w:type="spellEnd"/>
      <w:r w:rsidRPr="004008E9">
        <w:t>, który gwarantuje łatwy dostęp i anonimowość.</w:t>
      </w:r>
    </w:p>
    <w:p w14:paraId="26A287F3" w14:textId="77777777" w:rsidR="00E3127E" w:rsidRDefault="00E3127E" w:rsidP="001231FF">
      <w:pPr>
        <w:jc w:val="both"/>
      </w:pPr>
    </w:p>
    <w:p w14:paraId="44464021" w14:textId="77777777" w:rsidR="00E3127E" w:rsidRPr="004008E9" w:rsidRDefault="00E3127E" w:rsidP="001231FF">
      <w:pPr>
        <w:jc w:val="both"/>
      </w:pPr>
      <w:r w:rsidRPr="004008E9">
        <w:t xml:space="preserve">Dane na temat cen narkotyków na nielegalnym rynku dostarczają informacji na temat </w:t>
      </w:r>
    </w:p>
    <w:p w14:paraId="56171D6F" w14:textId="77777777" w:rsidR="00E3127E" w:rsidRPr="004008E9" w:rsidRDefault="00E3127E" w:rsidP="001231FF">
      <w:pPr>
        <w:jc w:val="both"/>
      </w:pPr>
      <w:r w:rsidRPr="004008E9">
        <w:t xml:space="preserve">podaży i popytu na tego rodzaju środki. Według informacji od użytkowników narkotyków </w:t>
      </w:r>
    </w:p>
    <w:p w14:paraId="4FD1174C" w14:textId="77777777" w:rsidR="00E3127E" w:rsidRPr="004008E9" w:rsidRDefault="00E3127E" w:rsidP="001231FF">
      <w:pPr>
        <w:jc w:val="both"/>
      </w:pPr>
      <w:r w:rsidRPr="004008E9">
        <w:t>średnia cena grama marihuany w 201</w:t>
      </w:r>
      <w:r>
        <w:t>8</w:t>
      </w:r>
      <w:r w:rsidRPr="004008E9">
        <w:t xml:space="preserve"> r. wyniosła ok. 3</w:t>
      </w:r>
      <w:r>
        <w:t>0-50</w:t>
      </w:r>
      <w:r w:rsidRPr="004008E9">
        <w:t xml:space="preserve"> zł</w:t>
      </w:r>
      <w:r>
        <w:t xml:space="preserve"> za gram</w:t>
      </w:r>
      <w:r w:rsidRPr="004008E9">
        <w:t xml:space="preserve">. Amfetamina sprzedawana była w cenie </w:t>
      </w:r>
      <w:r>
        <w:t>30-40 zł za gram,</w:t>
      </w:r>
      <w:r w:rsidRPr="004008E9">
        <w:t xml:space="preserve"> </w:t>
      </w:r>
      <w:proofErr w:type="spellStart"/>
      <w:r w:rsidRPr="001949F5">
        <w:rPr>
          <w:shd w:val="clear" w:color="auto" w:fill="FFFFFF"/>
        </w:rPr>
        <w:t>metamfetamina</w:t>
      </w:r>
      <w:proofErr w:type="spellEnd"/>
      <w:r w:rsidRPr="001949F5">
        <w:rPr>
          <w:shd w:val="clear" w:color="auto" w:fill="FFFFFF"/>
        </w:rPr>
        <w:t xml:space="preserve"> 150-200 </w:t>
      </w:r>
      <w:proofErr w:type="spellStart"/>
      <w:r w:rsidRPr="001949F5">
        <w:rPr>
          <w:shd w:val="clear" w:color="auto" w:fill="FFFFFF"/>
        </w:rPr>
        <w:t>pln</w:t>
      </w:r>
      <w:proofErr w:type="spellEnd"/>
      <w:r w:rsidRPr="001949F5">
        <w:rPr>
          <w:shd w:val="clear" w:color="auto" w:fill="FFFFFF"/>
        </w:rPr>
        <w:t>/gram, heroina - 50-60</w:t>
      </w:r>
      <w:r>
        <w:rPr>
          <w:shd w:val="clear" w:color="auto" w:fill="FFFFFF"/>
        </w:rPr>
        <w:t>zł</w:t>
      </w:r>
      <w:r w:rsidRPr="001949F5">
        <w:rPr>
          <w:shd w:val="clear" w:color="auto" w:fill="FFFFFF"/>
        </w:rPr>
        <w:t>/ćwierć grama, kokaina - od 150 do nawet 500zł /gram.</w:t>
      </w:r>
    </w:p>
    <w:p w14:paraId="23778EA3" w14:textId="77777777" w:rsidR="00E3127E" w:rsidRDefault="00E3127E" w:rsidP="001231FF">
      <w:pPr>
        <w:pStyle w:val="Standard"/>
        <w:rPr>
          <w:color w:val="000000"/>
          <w:sz w:val="24"/>
        </w:rPr>
      </w:pPr>
    </w:p>
    <w:p w14:paraId="3CA7B664" w14:textId="77777777" w:rsidR="00E3127E" w:rsidRPr="001949F5" w:rsidRDefault="00E3127E" w:rsidP="001231FF">
      <w:pPr>
        <w:pStyle w:val="Standard"/>
        <w:rPr>
          <w:b/>
          <w:color w:val="000000"/>
          <w:sz w:val="24"/>
        </w:rPr>
      </w:pPr>
      <w:r w:rsidRPr="001949F5">
        <w:rPr>
          <w:b/>
          <w:sz w:val="24"/>
        </w:rPr>
        <w:t>Redukcja szkód związanych z używaniem narkotyków</w:t>
      </w:r>
    </w:p>
    <w:p w14:paraId="090CF67E" w14:textId="77777777" w:rsidR="00E3127E" w:rsidRPr="001949F5" w:rsidRDefault="00E3127E" w:rsidP="001231FF">
      <w:pPr>
        <w:pStyle w:val="Standard"/>
        <w:rPr>
          <w:color w:val="000000"/>
          <w:sz w:val="24"/>
        </w:rPr>
      </w:pPr>
      <w:r w:rsidRPr="001949F5">
        <w:rPr>
          <w:sz w:val="24"/>
        </w:rPr>
        <w:t>Używanie środków zmieniających świadomość leży w naturze człowieka i jest zjawiskiem głęboko i powszechnie zakorzenionym w różnych kulturach. Uznanie tego pozwala skoncentrować się na ochronie zdrowia – zamiast na uporczywych i nierzadko daremnych prób zwalczania tego zjawiska.</w:t>
      </w:r>
    </w:p>
    <w:p w14:paraId="51590348" w14:textId="77777777" w:rsidR="00E3127E" w:rsidRPr="004008E9" w:rsidRDefault="00E3127E" w:rsidP="001231FF">
      <w:pPr>
        <w:pStyle w:val="Standard"/>
        <w:rPr>
          <w:sz w:val="24"/>
        </w:rPr>
      </w:pPr>
      <w:r w:rsidRPr="004008E9">
        <w:rPr>
          <w:color w:val="000000"/>
          <w:sz w:val="24"/>
        </w:rPr>
        <w:t xml:space="preserve">Aby zmniejszyć rozpowszechnienie używania środków odurzających, substancji psychotropowych i innych środków zastępczych wśród młodych ludzi, konieczne jest wdrożenie działań ukierunkowanych na wzmacnianie systemu wartości młodzieży i rodzin, w szczególności wartości zdrowia, a także kształtowanie przekonań normatywnych i umiejętności psychospołecznych chroniących przed używaniem narkotyków. Konieczne, są także kompleksowe działania profilaktyczne obejmujące całe rodziny. </w:t>
      </w:r>
      <w:r w:rsidRPr="004008E9">
        <w:rPr>
          <w:bCs/>
          <w:color w:val="000000"/>
          <w:sz w:val="24"/>
        </w:rPr>
        <w:t xml:space="preserve">Zintegrowane działania muszą być adresowane zarówno do dzieci, młodzieży, jak i do rodziców oraz nauczycieli. Profilaktyka, jako oferta wzbogacająca wychowanie oraz edukację dzieci i młodzieży, wymaga podjęcia działań ukierunkowanych nie tylko na zapobieganie szkodom, ale przede wszystkim na promowanie zdrowia rozumianego całościowo, które obejmują wymiary: fizyczny, psychiczny, </w:t>
      </w:r>
      <w:r w:rsidRPr="004008E9">
        <w:rPr>
          <w:bCs/>
          <w:color w:val="000000"/>
          <w:sz w:val="24"/>
        </w:rPr>
        <w:lastRenderedPageBreak/>
        <w:t xml:space="preserve">społeczny, duchowy i publiczny. </w:t>
      </w:r>
      <w:r w:rsidRPr="004008E9">
        <w:rPr>
          <w:sz w:val="24"/>
        </w:rPr>
        <w:t>Jednakże najważniejszym elementem procesu przeciwdziałania narkomanii jest profilaktyka prowadzona w środowisku lokalnym.</w:t>
      </w:r>
    </w:p>
    <w:p w14:paraId="5EDFD43F" w14:textId="77777777" w:rsidR="00E3127E" w:rsidRPr="000610F8" w:rsidRDefault="00E3127E" w:rsidP="001231FF">
      <w:pPr>
        <w:jc w:val="both"/>
      </w:pPr>
      <w:r w:rsidRPr="000610F8">
        <w:t>Odpowiednio do stopnia zagrożenia profilaktyka uzależnień prowadzona jest na trzech</w:t>
      </w:r>
      <w:r>
        <w:t xml:space="preserve"> </w:t>
      </w:r>
      <w:r w:rsidRPr="000610F8">
        <w:t xml:space="preserve">poziomach: profilaktyka uniwersalna, selektywna oraz wskazująca. </w:t>
      </w:r>
    </w:p>
    <w:p w14:paraId="4BDE4EBA" w14:textId="77777777" w:rsidR="00E3127E" w:rsidRPr="000610F8" w:rsidRDefault="00E3127E" w:rsidP="001231FF">
      <w:pPr>
        <w:jc w:val="both"/>
      </w:pPr>
    </w:p>
    <w:p w14:paraId="2A7F073E" w14:textId="77777777" w:rsidR="00E3127E" w:rsidRPr="000610F8" w:rsidRDefault="00E3127E" w:rsidP="001231FF">
      <w:pPr>
        <w:jc w:val="both"/>
      </w:pPr>
      <w:r w:rsidRPr="000610F8">
        <w:t xml:space="preserve">W planowaniu działań z obszaru profilaktyki, istotne są kolejne definicje przytoczone </w:t>
      </w:r>
    </w:p>
    <w:p w14:paraId="6645AEE9" w14:textId="77777777" w:rsidR="00E3127E" w:rsidRPr="000610F8" w:rsidRDefault="00E3127E" w:rsidP="001231FF">
      <w:pPr>
        <w:jc w:val="both"/>
      </w:pPr>
      <w:r w:rsidRPr="000610F8">
        <w:t>w oparciu o ustawę</w:t>
      </w:r>
      <w:r>
        <w:t xml:space="preserve"> o przeciwdziałaniu narkomanii oraz </w:t>
      </w:r>
      <w:r w:rsidRPr="000610F8">
        <w:t>Narod</w:t>
      </w:r>
      <w:r w:rsidR="005E7585">
        <w:t>owy Program Zdrowia na lata 2021-2025</w:t>
      </w:r>
      <w:r>
        <w:t>.</w:t>
      </w:r>
    </w:p>
    <w:p w14:paraId="1A54153C" w14:textId="77777777" w:rsidR="00E3127E" w:rsidRDefault="00E3127E" w:rsidP="001231FF">
      <w:pPr>
        <w:autoSpaceDE w:val="0"/>
        <w:autoSpaceDN w:val="0"/>
        <w:adjustRightInd w:val="0"/>
        <w:jc w:val="both"/>
        <w:rPr>
          <w:rFonts w:ascii="Arial Narrow,Bold" w:hAnsi="Arial Narrow,Bold" w:cs="Arial Narrow,Bold"/>
          <w:b/>
          <w:bCs/>
          <w:sz w:val="20"/>
          <w:szCs w:val="20"/>
        </w:rPr>
      </w:pPr>
    </w:p>
    <w:p w14:paraId="26BF6A8D" w14:textId="77777777" w:rsidR="00E3127E" w:rsidRPr="000610F8" w:rsidRDefault="00E3127E" w:rsidP="001231FF">
      <w:pPr>
        <w:jc w:val="both"/>
      </w:pPr>
      <w:r w:rsidRPr="004843D0">
        <w:rPr>
          <w:b/>
        </w:rPr>
        <w:t>Profilaktyka uniwersalna</w:t>
      </w:r>
      <w:r>
        <w:t xml:space="preserve"> </w:t>
      </w:r>
      <w:r w:rsidRPr="000610F8">
        <w:t>–</w:t>
      </w:r>
      <w:r>
        <w:t xml:space="preserve"> </w:t>
      </w:r>
      <w:r w:rsidRPr="000610F8">
        <w:t>to działania</w:t>
      </w:r>
      <w:r>
        <w:t xml:space="preserve"> </w:t>
      </w:r>
      <w:r w:rsidRPr="000610F8">
        <w:t xml:space="preserve">adresowane do całych grup (populacji) bez względu </w:t>
      </w:r>
    </w:p>
    <w:p w14:paraId="18676F34" w14:textId="77777777" w:rsidR="00E3127E" w:rsidRPr="000610F8" w:rsidRDefault="00E3127E" w:rsidP="001231FF">
      <w:pPr>
        <w:jc w:val="both"/>
      </w:pPr>
      <w:r w:rsidRPr="000610F8">
        <w:t xml:space="preserve">na stopień indywidualnego ryzyka występowania problemów związanych z używaniem </w:t>
      </w:r>
    </w:p>
    <w:p w14:paraId="5321D869" w14:textId="77777777" w:rsidR="00E3127E" w:rsidRPr="000610F8" w:rsidRDefault="00E3127E" w:rsidP="001231FF">
      <w:pPr>
        <w:jc w:val="both"/>
      </w:pPr>
      <w:r w:rsidRPr="000610F8">
        <w:t>alkoholu, środków odurzających, substancji psychotropowych, środków zastępczych</w:t>
      </w:r>
    </w:p>
    <w:p w14:paraId="547808AA" w14:textId="77777777" w:rsidR="00E3127E" w:rsidRPr="000610F8" w:rsidRDefault="00E3127E" w:rsidP="001231FF">
      <w:pPr>
        <w:jc w:val="both"/>
      </w:pPr>
      <w:r w:rsidRPr="000610F8">
        <w:t xml:space="preserve">i nowych substancji psychoaktywnych lub uzależnień behawioralnych. Ich celem jest </w:t>
      </w:r>
    </w:p>
    <w:p w14:paraId="1BF13767" w14:textId="77777777" w:rsidR="00E3127E" w:rsidRPr="000610F8" w:rsidRDefault="00E3127E" w:rsidP="001231FF">
      <w:pPr>
        <w:jc w:val="both"/>
      </w:pPr>
      <w:r w:rsidRPr="000610F8">
        <w:t xml:space="preserve">zmniejszanie lub eliminowanie czynników ryzyka sprzyjających rozwojowi problemów </w:t>
      </w:r>
    </w:p>
    <w:p w14:paraId="0FE73580" w14:textId="77777777" w:rsidR="00E3127E" w:rsidRPr="000610F8" w:rsidRDefault="00E3127E" w:rsidP="001231FF">
      <w:pPr>
        <w:jc w:val="both"/>
      </w:pPr>
      <w:r w:rsidRPr="000610F8">
        <w:t xml:space="preserve">w danej populacji i wzmacnianie czynników wspierających prawidłowy rozwój; działania </w:t>
      </w:r>
    </w:p>
    <w:p w14:paraId="33FC2320" w14:textId="77777777" w:rsidR="00E3127E" w:rsidRPr="000610F8" w:rsidRDefault="00E3127E" w:rsidP="001231FF">
      <w:pPr>
        <w:jc w:val="both"/>
      </w:pPr>
      <w:r w:rsidRPr="000610F8">
        <w:t xml:space="preserve">uniwersalne są realizowane np. w populacji dzieci </w:t>
      </w:r>
      <w:r w:rsidR="00D04B59">
        <w:t>i młodzieży w wieku szkolnym</w:t>
      </w:r>
      <w:r w:rsidRPr="000610F8">
        <w:t xml:space="preserve">, </w:t>
      </w:r>
    </w:p>
    <w:p w14:paraId="6ADC623B" w14:textId="77777777" w:rsidR="00E3127E" w:rsidRPr="000610F8" w:rsidRDefault="00E3127E" w:rsidP="001231FF">
      <w:pPr>
        <w:jc w:val="both"/>
      </w:pPr>
      <w:r w:rsidRPr="000610F8">
        <w:t xml:space="preserve">w populacji młodych dorosłych, w populacji rodziców posiadających dzieci w wieku </w:t>
      </w:r>
    </w:p>
    <w:p w14:paraId="23B168F2" w14:textId="77777777" w:rsidR="00E3127E" w:rsidRPr="000610F8" w:rsidRDefault="00E3127E" w:rsidP="001231FF">
      <w:pPr>
        <w:jc w:val="both"/>
      </w:pPr>
      <w:r w:rsidRPr="000610F8">
        <w:t xml:space="preserve">szkolnym; przykładem profilaktyki uniwersalnej są programy opóźniania inicjacji </w:t>
      </w:r>
    </w:p>
    <w:p w14:paraId="6813DAF6" w14:textId="77777777" w:rsidR="00E3127E" w:rsidRPr="000610F8" w:rsidRDefault="00E3127E" w:rsidP="001231FF">
      <w:pPr>
        <w:jc w:val="both"/>
      </w:pPr>
      <w:r w:rsidRPr="000610F8">
        <w:t xml:space="preserve">alkoholowej lub nikotynowej adresowane do całej populacji dzieci wchodzących w okres </w:t>
      </w:r>
    </w:p>
    <w:p w14:paraId="5CC40168" w14:textId="77777777" w:rsidR="00E3127E" w:rsidRPr="000610F8" w:rsidRDefault="00E3127E" w:rsidP="001231FF">
      <w:pPr>
        <w:jc w:val="both"/>
      </w:pPr>
      <w:r w:rsidRPr="000610F8">
        <w:t>pierwszych eksperymentów</w:t>
      </w:r>
      <w:r>
        <w:t xml:space="preserve"> </w:t>
      </w:r>
      <w:r w:rsidRPr="000610F8">
        <w:t>z substancjami psychoaktywnymi.</w:t>
      </w:r>
    </w:p>
    <w:p w14:paraId="6676DE27" w14:textId="77777777" w:rsidR="00E3127E" w:rsidRDefault="00E3127E" w:rsidP="001231FF">
      <w:pPr>
        <w:jc w:val="both"/>
      </w:pPr>
    </w:p>
    <w:p w14:paraId="7935632B" w14:textId="77777777" w:rsidR="00E3127E" w:rsidRPr="000610F8" w:rsidRDefault="00E3127E" w:rsidP="001231FF">
      <w:pPr>
        <w:jc w:val="both"/>
      </w:pPr>
      <w:r w:rsidRPr="004843D0">
        <w:rPr>
          <w:b/>
        </w:rPr>
        <w:t>Profilaktyka selektywna</w:t>
      </w:r>
      <w:r w:rsidRPr="000610F8">
        <w:t>–</w:t>
      </w:r>
      <w:r>
        <w:t xml:space="preserve"> </w:t>
      </w:r>
      <w:r w:rsidRPr="000610F8">
        <w:t xml:space="preserve">ukierunkowana jest na jednostki i grupy zwiększonego ryzyka, </w:t>
      </w:r>
    </w:p>
    <w:p w14:paraId="102A6322" w14:textId="77777777" w:rsidR="00E3127E" w:rsidRPr="000610F8" w:rsidRDefault="00E3127E" w:rsidP="001231FF">
      <w:pPr>
        <w:jc w:val="both"/>
      </w:pPr>
      <w:r w:rsidRPr="000610F8">
        <w:t xml:space="preserve">to działania profilaktyczne adresowane do jednostek lub grup, które ze względu na swoją </w:t>
      </w:r>
    </w:p>
    <w:p w14:paraId="4529C23A" w14:textId="77777777" w:rsidR="00E3127E" w:rsidRPr="000610F8" w:rsidRDefault="00E3127E" w:rsidP="001231FF">
      <w:pPr>
        <w:jc w:val="both"/>
      </w:pPr>
      <w:r w:rsidRPr="000610F8">
        <w:t xml:space="preserve">sytuację społeczną, rodzinną, środowiskową lub uwarunkowania biologiczne są narażone na </w:t>
      </w:r>
    </w:p>
    <w:p w14:paraId="6E0D11B8" w14:textId="77777777" w:rsidR="00E3127E" w:rsidRPr="000610F8" w:rsidRDefault="00E3127E" w:rsidP="001231FF">
      <w:pPr>
        <w:jc w:val="both"/>
      </w:pPr>
      <w:r w:rsidRPr="000610F8">
        <w:t>większe</w:t>
      </w:r>
      <w:r>
        <w:t xml:space="preserve"> </w:t>
      </w:r>
      <w:r w:rsidRPr="000610F8">
        <w:t xml:space="preserve">od przeciętnego ryzyko wystąpienia problemów wynikających ze stosowania </w:t>
      </w:r>
    </w:p>
    <w:p w14:paraId="066DBA35" w14:textId="77777777" w:rsidR="00E3127E" w:rsidRPr="000610F8" w:rsidRDefault="00E3127E" w:rsidP="001231FF">
      <w:pPr>
        <w:jc w:val="both"/>
      </w:pPr>
      <w:r w:rsidRPr="000610F8">
        <w:t xml:space="preserve">substancji psychoaktywnych, uzależnień behawioralnych lub innych zaburzeń zdrowia </w:t>
      </w:r>
    </w:p>
    <w:p w14:paraId="3A8D2832" w14:textId="77777777" w:rsidR="00E3127E" w:rsidRPr="000610F8" w:rsidRDefault="00E3127E" w:rsidP="001231FF">
      <w:pPr>
        <w:jc w:val="both"/>
      </w:pPr>
      <w:r w:rsidRPr="000610F8">
        <w:t xml:space="preserve">psychicznego; działania z tego poziomu profilaktyki są podejmowane ze względu na sam fakt </w:t>
      </w:r>
    </w:p>
    <w:p w14:paraId="544BCEB2" w14:textId="77777777" w:rsidR="00E3127E" w:rsidRPr="000610F8" w:rsidRDefault="00E3127E" w:rsidP="001231FF">
      <w:pPr>
        <w:jc w:val="both"/>
      </w:pPr>
      <w:r w:rsidRPr="000610F8">
        <w:t xml:space="preserve">przynależności do danej grupy; profilaktyka selektywna jest działaniem uprzedzającym, a nie </w:t>
      </w:r>
    </w:p>
    <w:p w14:paraId="7B4555E8" w14:textId="77777777" w:rsidR="00E3127E" w:rsidRPr="000610F8" w:rsidRDefault="00E3127E" w:rsidP="001231FF">
      <w:pPr>
        <w:jc w:val="both"/>
      </w:pPr>
      <w:r w:rsidRPr="000610F8">
        <w:t>naprawczym.</w:t>
      </w:r>
    </w:p>
    <w:p w14:paraId="2DFD9DEB" w14:textId="77777777" w:rsidR="00E3127E" w:rsidRDefault="00E3127E" w:rsidP="001231FF">
      <w:pPr>
        <w:jc w:val="both"/>
      </w:pPr>
    </w:p>
    <w:p w14:paraId="75A004ED" w14:textId="77777777" w:rsidR="00E3127E" w:rsidRPr="000610F8" w:rsidRDefault="00E3127E" w:rsidP="001231FF">
      <w:pPr>
        <w:jc w:val="both"/>
      </w:pPr>
      <w:r w:rsidRPr="004843D0">
        <w:rPr>
          <w:b/>
        </w:rPr>
        <w:t>Profilaktyka wskazująca</w:t>
      </w:r>
      <w:r w:rsidRPr="000610F8">
        <w:t xml:space="preserve"> –ukierunkowana jest</w:t>
      </w:r>
      <w:r>
        <w:t xml:space="preserve"> </w:t>
      </w:r>
      <w:r w:rsidRPr="000610F8">
        <w:t xml:space="preserve">na jednostki (lub grupy) wysokiego ryzyka </w:t>
      </w:r>
    </w:p>
    <w:p w14:paraId="16EA0005" w14:textId="77777777" w:rsidR="00E3127E" w:rsidRPr="000610F8" w:rsidRDefault="00E3127E" w:rsidP="001231FF">
      <w:pPr>
        <w:jc w:val="both"/>
      </w:pPr>
      <w:r w:rsidRPr="000610F8">
        <w:t xml:space="preserve">demonstrujące wczesne symptomy problemów związanych z używaniem alkoholu, środków </w:t>
      </w:r>
    </w:p>
    <w:p w14:paraId="2A0F867A" w14:textId="77777777" w:rsidR="00E3127E" w:rsidRPr="000610F8" w:rsidRDefault="00E3127E" w:rsidP="001231FF">
      <w:pPr>
        <w:jc w:val="both"/>
      </w:pPr>
      <w:r w:rsidRPr="000610F8">
        <w:t xml:space="preserve">odurzających, substancji psychotropowych, środków zastępczych lub NSP bądź problemów </w:t>
      </w:r>
    </w:p>
    <w:p w14:paraId="30A6B4D0" w14:textId="77777777" w:rsidR="00E3127E" w:rsidRPr="000610F8" w:rsidRDefault="00E3127E" w:rsidP="001231FF">
      <w:pPr>
        <w:jc w:val="both"/>
      </w:pPr>
      <w:r w:rsidRPr="000610F8">
        <w:t xml:space="preserve">wynikających z uzależnień behawioralnych, ale jeszcze niespełniające kryteriów </w:t>
      </w:r>
    </w:p>
    <w:p w14:paraId="067355C6" w14:textId="77777777" w:rsidR="00E3127E" w:rsidRPr="000610F8" w:rsidRDefault="00E3127E" w:rsidP="001231FF">
      <w:pPr>
        <w:jc w:val="both"/>
      </w:pPr>
      <w:r w:rsidRPr="000610F8">
        <w:t xml:space="preserve">diagnostycznych uzależnienia, a także wskazujące na symptomy innych zaburzeń zachowania </w:t>
      </w:r>
    </w:p>
    <w:p w14:paraId="11AE47FA" w14:textId="77777777" w:rsidR="00E3127E" w:rsidRPr="000610F8" w:rsidRDefault="00E3127E" w:rsidP="001231FF">
      <w:pPr>
        <w:jc w:val="both"/>
      </w:pPr>
      <w:r w:rsidRPr="000610F8">
        <w:t xml:space="preserve">lub problemów psychicznych. Przykładem profilaktyki wskazującej są interwencje </w:t>
      </w:r>
    </w:p>
    <w:p w14:paraId="660BFA64" w14:textId="77777777" w:rsidR="00E3127E" w:rsidRPr="000610F8" w:rsidRDefault="00E3127E" w:rsidP="001231FF">
      <w:pPr>
        <w:jc w:val="both"/>
      </w:pPr>
      <w:r w:rsidRPr="000610F8">
        <w:t>podejmowane wobec uczniów upijających się lub ek</w:t>
      </w:r>
      <w:r>
        <w:t xml:space="preserve">sperymentujących z narkotykami. </w:t>
      </w:r>
    </w:p>
    <w:p w14:paraId="7491AD7C" w14:textId="77777777" w:rsidR="00E3127E" w:rsidRPr="000610F8" w:rsidRDefault="00E3127E" w:rsidP="001231FF">
      <w:pPr>
        <w:jc w:val="both"/>
      </w:pPr>
      <w:r>
        <w:t>N</w:t>
      </w:r>
      <w:r w:rsidRPr="000610F8">
        <w:t xml:space="preserve">iektóre działania mające na celu redukcję szkód zdrowotnych lub społecznych u osób </w:t>
      </w:r>
    </w:p>
    <w:p w14:paraId="13B9621D" w14:textId="77777777" w:rsidR="00E3127E" w:rsidRPr="000610F8" w:rsidRDefault="00E3127E" w:rsidP="001231FF">
      <w:pPr>
        <w:jc w:val="both"/>
      </w:pPr>
      <w:r w:rsidRPr="000610F8">
        <w:t>nadużywających substancji psychoaktywnych.</w:t>
      </w:r>
    </w:p>
    <w:p w14:paraId="49F5B3F3" w14:textId="77777777" w:rsidR="00E3127E" w:rsidRPr="000610F8" w:rsidRDefault="00E3127E" w:rsidP="001231FF">
      <w:pPr>
        <w:jc w:val="both"/>
      </w:pPr>
      <w:r w:rsidRPr="000610F8">
        <w:t xml:space="preserve">Cele oraz działania ujęte w Programie określone zostały na podstawie wytycznych zawartych </w:t>
      </w:r>
    </w:p>
    <w:p w14:paraId="72053AB4" w14:textId="77777777" w:rsidR="00E3127E" w:rsidRPr="000610F8" w:rsidRDefault="00E3127E" w:rsidP="001231FF">
      <w:pPr>
        <w:jc w:val="both"/>
      </w:pPr>
      <w:r w:rsidRPr="000610F8">
        <w:t>w Narodowym Programie</w:t>
      </w:r>
      <w:r>
        <w:t xml:space="preserve"> </w:t>
      </w:r>
      <w:r w:rsidRPr="000610F8">
        <w:t xml:space="preserve">Zdrowia na lata 2016-2020 oraz doświadczeń z realizacji Programu w latach ubiegłych. </w:t>
      </w:r>
    </w:p>
    <w:p w14:paraId="4DAA0BE4" w14:textId="77777777" w:rsidR="00E3127E" w:rsidRPr="000610F8" w:rsidRDefault="00E3127E" w:rsidP="001231FF">
      <w:pPr>
        <w:jc w:val="both"/>
      </w:pPr>
    </w:p>
    <w:p w14:paraId="0F971774" w14:textId="77777777" w:rsidR="00E3127E" w:rsidRPr="00CB5A2E" w:rsidRDefault="00E3127E" w:rsidP="001231FF">
      <w:pPr>
        <w:jc w:val="both"/>
        <w:rPr>
          <w:b/>
        </w:rPr>
      </w:pPr>
      <w:r w:rsidRPr="00CB5A2E">
        <w:rPr>
          <w:b/>
        </w:rPr>
        <w:t>Podstawa prawn</w:t>
      </w:r>
      <w:r>
        <w:rPr>
          <w:b/>
        </w:rPr>
        <w:t>a</w:t>
      </w:r>
    </w:p>
    <w:p w14:paraId="326B66A7" w14:textId="77777777" w:rsidR="00E3127E" w:rsidRDefault="00E3127E" w:rsidP="001231FF">
      <w:pPr>
        <w:jc w:val="both"/>
      </w:pPr>
      <w:r>
        <w:t>Podstawą prawną działań związanych z przeciwdziałaniem  narkomanii jest:</w:t>
      </w:r>
    </w:p>
    <w:p w14:paraId="5D4DE045" w14:textId="77777777" w:rsidR="002E59BF" w:rsidRDefault="00E3127E" w:rsidP="001231FF">
      <w:pPr>
        <w:numPr>
          <w:ilvl w:val="0"/>
          <w:numId w:val="1"/>
        </w:numPr>
        <w:tabs>
          <w:tab w:val="num" w:pos="200"/>
        </w:tabs>
        <w:ind w:left="200" w:hanging="200"/>
        <w:jc w:val="both"/>
      </w:pPr>
      <w:r>
        <w:t xml:space="preserve">Ustawa z dnia  26 października  1982 roku o przeciwdziałaniu  narkomanii </w:t>
      </w:r>
    </w:p>
    <w:p w14:paraId="0FA19B79" w14:textId="77777777" w:rsidR="002E59BF" w:rsidRDefault="00E3127E" w:rsidP="001231FF">
      <w:pPr>
        <w:numPr>
          <w:ilvl w:val="0"/>
          <w:numId w:val="1"/>
        </w:numPr>
        <w:tabs>
          <w:tab w:val="num" w:pos="200"/>
        </w:tabs>
        <w:ind w:left="200" w:hanging="200"/>
        <w:jc w:val="both"/>
      </w:pPr>
      <w:r>
        <w:t>Ustawa z dnia 11 września 2015 r. o zdrowiu publicznym</w:t>
      </w:r>
    </w:p>
    <w:p w14:paraId="45D633B8" w14:textId="77777777" w:rsidR="00E3127E" w:rsidRDefault="00E3127E" w:rsidP="001231FF">
      <w:pPr>
        <w:numPr>
          <w:ilvl w:val="0"/>
          <w:numId w:val="1"/>
        </w:numPr>
        <w:tabs>
          <w:tab w:val="num" w:pos="200"/>
        </w:tabs>
        <w:ind w:left="200" w:hanging="200"/>
        <w:jc w:val="both"/>
      </w:pPr>
      <w:r>
        <w:t>Rozporządzenie Rady Min</w:t>
      </w:r>
      <w:r w:rsidR="005E7585">
        <w:t xml:space="preserve">istrów </w:t>
      </w:r>
      <w:r>
        <w:t>w sprawie Narodowe</w:t>
      </w:r>
      <w:r w:rsidR="005E7585">
        <w:t>go Programu Zdrowia na lata 2021-2025</w:t>
      </w:r>
      <w:r>
        <w:t xml:space="preserve">  </w:t>
      </w:r>
    </w:p>
    <w:p w14:paraId="458AED9D" w14:textId="77777777" w:rsidR="00F24592" w:rsidRDefault="00E3127E" w:rsidP="001231FF">
      <w:pPr>
        <w:numPr>
          <w:ilvl w:val="0"/>
          <w:numId w:val="1"/>
        </w:numPr>
        <w:tabs>
          <w:tab w:val="num" w:pos="200"/>
        </w:tabs>
        <w:ind w:left="200" w:hanging="200"/>
        <w:jc w:val="both"/>
        <w:rPr>
          <w:b/>
        </w:rPr>
      </w:pPr>
      <w:r>
        <w:t xml:space="preserve">Ustawa z dnia 12 marca 2004 roku o pomocy społecznej </w:t>
      </w:r>
    </w:p>
    <w:p w14:paraId="7DCA7CB8" w14:textId="77777777" w:rsidR="00F24592" w:rsidRDefault="00F24592" w:rsidP="001231FF">
      <w:pPr>
        <w:jc w:val="both"/>
        <w:rPr>
          <w:b/>
        </w:rPr>
      </w:pPr>
    </w:p>
    <w:p w14:paraId="5C1F9322" w14:textId="77777777" w:rsidR="00F24592" w:rsidRDefault="00F24592" w:rsidP="001231FF">
      <w:pPr>
        <w:jc w:val="both"/>
        <w:rPr>
          <w:b/>
        </w:rPr>
      </w:pPr>
    </w:p>
    <w:p w14:paraId="425C5598" w14:textId="77777777" w:rsidR="00E3127E" w:rsidRDefault="00E3127E" w:rsidP="00E3127E">
      <w:pPr>
        <w:jc w:val="both"/>
        <w:rPr>
          <w:b/>
        </w:rPr>
      </w:pPr>
      <w:r>
        <w:rPr>
          <w:b/>
        </w:rPr>
        <w:lastRenderedPageBreak/>
        <w:t>II. REKOMENDACJE</w:t>
      </w:r>
    </w:p>
    <w:p w14:paraId="6B4C84AE" w14:textId="77777777" w:rsidR="00E3127E" w:rsidRDefault="00E3127E" w:rsidP="00E3127E">
      <w:pPr>
        <w:jc w:val="both"/>
        <w:rPr>
          <w:b/>
        </w:rPr>
      </w:pPr>
    </w:p>
    <w:p w14:paraId="718AE698" w14:textId="77777777" w:rsidR="00E3127E" w:rsidRDefault="00E3127E" w:rsidP="00E3127E">
      <w:pPr>
        <w:numPr>
          <w:ilvl w:val="0"/>
          <w:numId w:val="2"/>
        </w:numPr>
        <w:jc w:val="both"/>
        <w:rPr>
          <w:b/>
        </w:rPr>
      </w:pPr>
      <w:r>
        <w:t>Przeprowadzenie diagnozy zjawiska używania substancji</w:t>
      </w:r>
      <w:r w:rsidR="002E59BF">
        <w:t xml:space="preserve"> psychoaktywnych w gminie Dzierzążnia</w:t>
      </w:r>
      <w:r>
        <w:t>.</w:t>
      </w:r>
    </w:p>
    <w:p w14:paraId="78BD37E5" w14:textId="77777777" w:rsidR="00E3127E" w:rsidRDefault="00E3127E" w:rsidP="00E3127E">
      <w:pPr>
        <w:numPr>
          <w:ilvl w:val="0"/>
          <w:numId w:val="2"/>
        </w:numPr>
        <w:jc w:val="both"/>
      </w:pPr>
      <w:r>
        <w:t xml:space="preserve">Określenie możliwych działań profilaktycznych, które mogłyby być skierowane do rodzin zagrożonych marginalizacją i uzależnieniami, rodzin w kryzysie, rodzin które z uwagi na pracę nie mają czasu dla dzieci. </w:t>
      </w:r>
    </w:p>
    <w:p w14:paraId="0E1654F0" w14:textId="77777777" w:rsidR="00E3127E" w:rsidRDefault="00E3127E" w:rsidP="00E3127E">
      <w:pPr>
        <w:numPr>
          <w:ilvl w:val="0"/>
          <w:numId w:val="2"/>
        </w:numPr>
        <w:jc w:val="both"/>
      </w:pPr>
      <w:r>
        <w:t>Promowanie programów i działań skierowanych wielopłaszczyznowo na dzieci, rodziców oraz nauczycieli.</w:t>
      </w:r>
    </w:p>
    <w:p w14:paraId="09C541B3" w14:textId="77777777" w:rsidR="00E3127E" w:rsidRDefault="00E3127E" w:rsidP="00E3127E">
      <w:pPr>
        <w:numPr>
          <w:ilvl w:val="0"/>
          <w:numId w:val="2"/>
        </w:numPr>
        <w:jc w:val="both"/>
      </w:pPr>
      <w:r>
        <w:t xml:space="preserve">Przeznaczenie środków na warsztaty, </w:t>
      </w:r>
      <w:proofErr w:type="spellStart"/>
      <w:r>
        <w:t>superwizje</w:t>
      </w:r>
      <w:proofErr w:type="spellEnd"/>
      <w:r>
        <w:t xml:space="preserve"> i szkolenia dla placówek  i osób zajmujących się pracą z dziećmi i rodzinami szczególnie na polu profilaktyki i przeciwdziałania narkomanii</w:t>
      </w:r>
    </w:p>
    <w:p w14:paraId="6F762094" w14:textId="77777777" w:rsidR="00E3127E" w:rsidRDefault="00E3127E" w:rsidP="00E3127E">
      <w:pPr>
        <w:numPr>
          <w:ilvl w:val="0"/>
          <w:numId w:val="2"/>
        </w:numPr>
        <w:jc w:val="both"/>
      </w:pPr>
      <w:r>
        <w:t>Zmiana sposobu myślenia o kosztach- przeliczanie zainwestowanych środków  na zysk i oszczędność (również na zyski i oszczędności niepoliczalne np. spokój w rodzinach).</w:t>
      </w:r>
    </w:p>
    <w:p w14:paraId="21CCC295" w14:textId="77777777" w:rsidR="00E3127E" w:rsidRDefault="00E3127E" w:rsidP="00E3127E">
      <w:pPr>
        <w:pStyle w:val="Default"/>
        <w:numPr>
          <w:ilvl w:val="0"/>
          <w:numId w:val="2"/>
        </w:numPr>
        <w:jc w:val="both"/>
        <w:rPr>
          <w:sz w:val="23"/>
          <w:szCs w:val="23"/>
        </w:rPr>
      </w:pPr>
      <w:r>
        <w:t>Promowanie interdyscyplinarnej współpracy między placówkami i organizacjami w zakresie profilaktyki zintegrowanej.</w:t>
      </w:r>
    </w:p>
    <w:p w14:paraId="4751887F" w14:textId="77777777" w:rsidR="00E3127E" w:rsidRDefault="00E3127E" w:rsidP="00E3127E">
      <w:pPr>
        <w:jc w:val="both"/>
        <w:rPr>
          <w:b/>
        </w:rPr>
      </w:pPr>
    </w:p>
    <w:p w14:paraId="1DEE5D16" w14:textId="77777777" w:rsidR="00E3127E" w:rsidRDefault="00E3127E" w:rsidP="00E3127E">
      <w:pPr>
        <w:jc w:val="both"/>
        <w:rPr>
          <w:b/>
        </w:rPr>
      </w:pPr>
      <w:r>
        <w:rPr>
          <w:b/>
        </w:rPr>
        <w:t>III. REALIZATORZY I WSPÓŁREALIZATORZY PROGRAMU</w:t>
      </w:r>
    </w:p>
    <w:p w14:paraId="5C75CC83" w14:textId="77777777" w:rsidR="00B54FEC" w:rsidRDefault="00B54FEC" w:rsidP="00E3127E">
      <w:pPr>
        <w:jc w:val="both"/>
        <w:rPr>
          <w:b/>
        </w:rPr>
      </w:pPr>
    </w:p>
    <w:p w14:paraId="2E33AE49" w14:textId="77777777" w:rsidR="00D04B59" w:rsidRDefault="00D04B59" w:rsidP="00D04B59">
      <w:pPr>
        <w:numPr>
          <w:ilvl w:val="0"/>
          <w:numId w:val="20"/>
        </w:numPr>
        <w:jc w:val="both"/>
      </w:pPr>
      <w:r>
        <w:t>Gminna Komisja Rozwiązywania Problemów Alkoholowych,</w:t>
      </w:r>
    </w:p>
    <w:p w14:paraId="0FB1E131" w14:textId="77777777" w:rsidR="00D04B59" w:rsidRDefault="00D04B59" w:rsidP="00D04B59">
      <w:pPr>
        <w:numPr>
          <w:ilvl w:val="0"/>
          <w:numId w:val="20"/>
        </w:numPr>
        <w:jc w:val="both"/>
      </w:pPr>
      <w:r>
        <w:t>Zespół Interdyscyplinarny ds. Przeciwdziałania Przemocy w Rodzinie,</w:t>
      </w:r>
    </w:p>
    <w:p w14:paraId="3618D0E5" w14:textId="77777777" w:rsidR="00D04B59" w:rsidRDefault="00D04B59" w:rsidP="00D04B59">
      <w:pPr>
        <w:numPr>
          <w:ilvl w:val="0"/>
          <w:numId w:val="20"/>
        </w:numPr>
        <w:jc w:val="both"/>
      </w:pPr>
      <w:r>
        <w:t>Gminny Ośrodek Pomocy Społecznej w Dzierzążni,</w:t>
      </w:r>
    </w:p>
    <w:p w14:paraId="7112AE97" w14:textId="77777777" w:rsidR="00D04B59" w:rsidRDefault="00D04B59" w:rsidP="00D04B59">
      <w:pPr>
        <w:numPr>
          <w:ilvl w:val="0"/>
          <w:numId w:val="20"/>
        </w:numPr>
        <w:jc w:val="both"/>
      </w:pPr>
      <w:r>
        <w:t>Sąd Rejonowy w Płońsku,</w:t>
      </w:r>
    </w:p>
    <w:p w14:paraId="74C0C90B" w14:textId="77777777" w:rsidR="00D04B59" w:rsidRDefault="00D04B59" w:rsidP="00D04B59">
      <w:pPr>
        <w:numPr>
          <w:ilvl w:val="0"/>
          <w:numId w:val="20"/>
        </w:numPr>
        <w:jc w:val="both"/>
      </w:pPr>
      <w:r>
        <w:t xml:space="preserve">Komenda Powiatowa  Policji w Płońsku </w:t>
      </w:r>
    </w:p>
    <w:p w14:paraId="22EDA44F" w14:textId="77777777" w:rsidR="00D04B59" w:rsidRDefault="00D04B59" w:rsidP="00D04B59">
      <w:pPr>
        <w:numPr>
          <w:ilvl w:val="0"/>
          <w:numId w:val="20"/>
        </w:numPr>
        <w:jc w:val="both"/>
      </w:pPr>
      <w:r>
        <w:t>Szkoła Podstawowa w Dzierzążni</w:t>
      </w:r>
    </w:p>
    <w:p w14:paraId="11C5212D" w14:textId="77777777" w:rsidR="00D04B59" w:rsidRDefault="00D04B59" w:rsidP="00D04B59">
      <w:pPr>
        <w:numPr>
          <w:ilvl w:val="0"/>
          <w:numId w:val="20"/>
        </w:numPr>
        <w:jc w:val="both"/>
      </w:pPr>
      <w:r>
        <w:t xml:space="preserve">Szkoła Podstawowa w Nowych Kucicach </w:t>
      </w:r>
    </w:p>
    <w:p w14:paraId="529670D8" w14:textId="77777777" w:rsidR="00D04B59" w:rsidRDefault="00D04B59" w:rsidP="00D04B59">
      <w:pPr>
        <w:numPr>
          <w:ilvl w:val="0"/>
          <w:numId w:val="20"/>
        </w:numPr>
        <w:jc w:val="both"/>
      </w:pPr>
      <w:r>
        <w:t>Przychodnia Leczenia Uzależnień „SZANSA” w Płońsku</w:t>
      </w:r>
    </w:p>
    <w:p w14:paraId="707402D4" w14:textId="77777777" w:rsidR="00D04B59" w:rsidRDefault="00D04B59" w:rsidP="00D04B59">
      <w:pPr>
        <w:numPr>
          <w:ilvl w:val="0"/>
          <w:numId w:val="20"/>
        </w:numPr>
        <w:jc w:val="both"/>
      </w:pPr>
      <w:r>
        <w:t>Kuratorska Służba Sądowa przy Sądzie Rejonowym w Płońsku</w:t>
      </w:r>
    </w:p>
    <w:p w14:paraId="2D9D8297" w14:textId="77777777" w:rsidR="00E3127E" w:rsidRDefault="00E3127E" w:rsidP="00E3127E">
      <w:pPr>
        <w:jc w:val="both"/>
      </w:pPr>
    </w:p>
    <w:p w14:paraId="0EA7B333" w14:textId="77777777" w:rsidR="00D04B59" w:rsidRDefault="00D04B59" w:rsidP="00E3127E">
      <w:pPr>
        <w:jc w:val="both"/>
      </w:pPr>
    </w:p>
    <w:p w14:paraId="529264EC" w14:textId="77777777" w:rsidR="00E3127E" w:rsidRDefault="00E3127E" w:rsidP="00E3127E">
      <w:pPr>
        <w:jc w:val="both"/>
        <w:rPr>
          <w:b/>
        </w:rPr>
      </w:pPr>
      <w:r>
        <w:rPr>
          <w:b/>
        </w:rPr>
        <w:t>IV. KOORDYNATOR</w:t>
      </w:r>
    </w:p>
    <w:p w14:paraId="553690D1" w14:textId="77777777" w:rsidR="00F24592" w:rsidRDefault="00F24592" w:rsidP="00E3127E">
      <w:pPr>
        <w:jc w:val="both"/>
        <w:rPr>
          <w:b/>
        </w:rPr>
      </w:pPr>
    </w:p>
    <w:p w14:paraId="295E8F06" w14:textId="77777777" w:rsidR="00E3127E" w:rsidRDefault="00F24592" w:rsidP="00E3127E">
      <w:pPr>
        <w:pStyle w:val="Default"/>
        <w:ind w:left="60"/>
        <w:jc w:val="both"/>
        <w:rPr>
          <w:sz w:val="23"/>
          <w:szCs w:val="23"/>
        </w:rPr>
      </w:pPr>
      <w:r>
        <w:rPr>
          <w:sz w:val="23"/>
          <w:szCs w:val="23"/>
        </w:rPr>
        <w:t xml:space="preserve">Gminna Komisja Rozwiązywania Problemów Alkoholowych </w:t>
      </w:r>
    </w:p>
    <w:p w14:paraId="2BA19EA4" w14:textId="77777777" w:rsidR="00E3127E" w:rsidRDefault="00E3127E" w:rsidP="00E3127E">
      <w:pPr>
        <w:jc w:val="both"/>
        <w:rPr>
          <w:b/>
          <w:sz w:val="28"/>
          <w:szCs w:val="28"/>
        </w:rPr>
      </w:pPr>
    </w:p>
    <w:p w14:paraId="724FBBAA" w14:textId="77777777" w:rsidR="00E3127E" w:rsidRPr="00F24592" w:rsidRDefault="00E3127E" w:rsidP="00E3127E">
      <w:pPr>
        <w:jc w:val="both"/>
        <w:rPr>
          <w:b/>
          <w:sz w:val="28"/>
          <w:szCs w:val="28"/>
        </w:rPr>
      </w:pPr>
      <w:r>
        <w:rPr>
          <w:b/>
          <w:sz w:val="28"/>
          <w:szCs w:val="28"/>
        </w:rPr>
        <w:t xml:space="preserve">V. CELE I ZADANIA PROGRAMU                        </w:t>
      </w:r>
      <w:r>
        <w:rPr>
          <w:sz w:val="28"/>
          <w:szCs w:val="28"/>
        </w:rPr>
        <w:t>.</w:t>
      </w:r>
    </w:p>
    <w:p w14:paraId="77DF4A89" w14:textId="77777777" w:rsidR="00E3127E" w:rsidRDefault="00E3127E" w:rsidP="00E3127E">
      <w:pPr>
        <w:jc w:val="both"/>
      </w:pPr>
    </w:p>
    <w:p w14:paraId="4C3B6B9F" w14:textId="77777777" w:rsidR="00E3127E" w:rsidRDefault="00B80976" w:rsidP="00E3127E">
      <w:pPr>
        <w:jc w:val="both"/>
        <w:rPr>
          <w:b/>
          <w:sz w:val="28"/>
          <w:szCs w:val="28"/>
        </w:rPr>
      </w:pPr>
      <w:r>
        <w:rPr>
          <w:b/>
          <w:sz w:val="28"/>
          <w:szCs w:val="28"/>
        </w:rPr>
        <w:t>Cel główny</w:t>
      </w:r>
      <w:r w:rsidR="00E3127E">
        <w:rPr>
          <w:b/>
          <w:sz w:val="28"/>
          <w:szCs w:val="28"/>
        </w:rPr>
        <w:t>:</w:t>
      </w:r>
    </w:p>
    <w:p w14:paraId="1E9C845C" w14:textId="77777777" w:rsidR="00E3127E" w:rsidRDefault="00E3127E" w:rsidP="00E3127E">
      <w:pPr>
        <w:jc w:val="both"/>
        <w:rPr>
          <w:b/>
        </w:rPr>
      </w:pPr>
    </w:p>
    <w:p w14:paraId="758E8FD7" w14:textId="77777777" w:rsidR="00E3127E" w:rsidRDefault="00602624" w:rsidP="00E3127E">
      <w:pPr>
        <w:numPr>
          <w:ilvl w:val="0"/>
          <w:numId w:val="4"/>
        </w:numPr>
        <w:jc w:val="both"/>
        <w:rPr>
          <w:b/>
        </w:rPr>
      </w:pPr>
      <w:r>
        <w:rPr>
          <w:b/>
        </w:rPr>
        <w:t>Profilaktyka i z</w:t>
      </w:r>
      <w:r w:rsidR="00F24592">
        <w:rPr>
          <w:b/>
        </w:rPr>
        <w:t>apobieganie powstawaniu</w:t>
      </w:r>
      <w:r w:rsidR="00E3127E">
        <w:rPr>
          <w:b/>
        </w:rPr>
        <w:t xml:space="preserve"> problemów związanych z używaniem narkotyków i  innych  środków psychoaktywnych</w:t>
      </w:r>
      <w:r>
        <w:rPr>
          <w:b/>
        </w:rPr>
        <w:t xml:space="preserve"> na terenie gminy Dzierzążnia </w:t>
      </w:r>
      <w:r w:rsidR="00E3127E">
        <w:rPr>
          <w:b/>
        </w:rPr>
        <w:t>.</w:t>
      </w:r>
    </w:p>
    <w:p w14:paraId="793123D0" w14:textId="77777777" w:rsidR="00E3127E" w:rsidRDefault="00E3127E" w:rsidP="00E3127E">
      <w:pPr>
        <w:ind w:left="360"/>
        <w:jc w:val="both"/>
      </w:pPr>
    </w:p>
    <w:p w14:paraId="6D37D460" w14:textId="77777777" w:rsidR="00E3127E" w:rsidRDefault="00E3127E" w:rsidP="00E3127E">
      <w:pPr>
        <w:ind w:left="360"/>
        <w:jc w:val="both"/>
      </w:pPr>
      <w:r>
        <w:t>Cele szczegółowe:</w:t>
      </w:r>
    </w:p>
    <w:p w14:paraId="11DB63C9" w14:textId="77777777" w:rsidR="00E3127E" w:rsidRDefault="00E3127E" w:rsidP="00E3127E">
      <w:pPr>
        <w:ind w:left="360"/>
        <w:jc w:val="both"/>
      </w:pPr>
      <w:r>
        <w:t xml:space="preserve">1.1. Wspieranie rozwoju działań i programów profilaktycznych  w szczególności do     dzieci </w:t>
      </w:r>
    </w:p>
    <w:p w14:paraId="288FC1B4" w14:textId="77777777" w:rsidR="00E3127E" w:rsidRDefault="00E3127E" w:rsidP="00E3127E">
      <w:pPr>
        <w:ind w:left="360"/>
        <w:jc w:val="both"/>
      </w:pPr>
      <w:r>
        <w:t xml:space="preserve">       i   młodzieży poprzez:</w:t>
      </w:r>
    </w:p>
    <w:p w14:paraId="2E06EC43" w14:textId="77777777" w:rsidR="00E3127E" w:rsidRDefault="00E3127E" w:rsidP="00E3127E">
      <w:pPr>
        <w:numPr>
          <w:ilvl w:val="0"/>
          <w:numId w:val="5"/>
        </w:numPr>
        <w:jc w:val="both"/>
      </w:pPr>
      <w:r>
        <w:t xml:space="preserve">dostarczanie wiedzy na temat zagrożeń spowodowanych wchodzeniem w sytuacje ryzykowne poprzez realizację programów </w:t>
      </w:r>
      <w:proofErr w:type="spellStart"/>
      <w:r>
        <w:t>informacyjno</w:t>
      </w:r>
      <w:proofErr w:type="spellEnd"/>
      <w:r>
        <w:t xml:space="preserve"> –</w:t>
      </w:r>
      <w:r w:rsidR="00F24592">
        <w:t xml:space="preserve"> </w:t>
      </w:r>
      <w:r>
        <w:t>edukacyjnych oraz zajęcia profilaktyczne dotyczące utrwalania umiejętności psychologicznych, podejmowania racjonalnych decyzji w sytuacji kontaktu z substancjami psychoaktywnymi, radzenia sobie z presją grupy, rozwój umiejętności społecznych i innych,</w:t>
      </w:r>
    </w:p>
    <w:p w14:paraId="5AA27FF5" w14:textId="77777777" w:rsidR="00E3127E" w:rsidRDefault="00E3127E" w:rsidP="00E3127E">
      <w:pPr>
        <w:numPr>
          <w:ilvl w:val="0"/>
          <w:numId w:val="5"/>
        </w:numPr>
        <w:jc w:val="both"/>
      </w:pPr>
      <w:r>
        <w:t>dofinansowanie szkolnych i środowiskowych projektów profilaktycznych w szczególności upowszechniania i wdrażanie programów profilaktycznych rekomendowanych w ramach systemu rekomendacji programów profilaktycznych,</w:t>
      </w:r>
    </w:p>
    <w:p w14:paraId="2713CDFF" w14:textId="77777777" w:rsidR="00F24592" w:rsidRDefault="00E3127E" w:rsidP="00E3127E">
      <w:pPr>
        <w:numPr>
          <w:ilvl w:val="0"/>
          <w:numId w:val="5"/>
        </w:numPr>
        <w:jc w:val="both"/>
      </w:pPr>
      <w:r>
        <w:lastRenderedPageBreak/>
        <w:t xml:space="preserve">dofinansowanie działalności placówek oświatowych, </w:t>
      </w:r>
    </w:p>
    <w:p w14:paraId="3DD26A02" w14:textId="77777777" w:rsidR="00E3127E" w:rsidRDefault="00E3127E" w:rsidP="00E3127E">
      <w:pPr>
        <w:numPr>
          <w:ilvl w:val="0"/>
          <w:numId w:val="5"/>
        </w:numPr>
        <w:jc w:val="both"/>
      </w:pPr>
      <w:r>
        <w:t>dotarcie do  dzieci i młodzieży z  informacją  na  temat szkodliwości substancji psychoaktywnych,</w:t>
      </w:r>
    </w:p>
    <w:p w14:paraId="4C39954F" w14:textId="77777777" w:rsidR="00E3127E" w:rsidRDefault="00E3127E" w:rsidP="00E3127E">
      <w:pPr>
        <w:numPr>
          <w:ilvl w:val="0"/>
          <w:numId w:val="5"/>
        </w:numPr>
        <w:jc w:val="both"/>
      </w:pPr>
      <w:r>
        <w:t xml:space="preserve">organizowanie imprez, festynów i konkursów promujących zdrowy tryb życia. </w:t>
      </w:r>
    </w:p>
    <w:p w14:paraId="5821D595" w14:textId="77777777" w:rsidR="00E3127E" w:rsidRDefault="00E3127E" w:rsidP="00E3127E">
      <w:pPr>
        <w:ind w:left="360"/>
        <w:jc w:val="both"/>
      </w:pPr>
    </w:p>
    <w:p w14:paraId="250BA5D3" w14:textId="77777777" w:rsidR="00E3127E" w:rsidRDefault="00E3127E" w:rsidP="00E3127E">
      <w:pPr>
        <w:ind w:left="360"/>
        <w:jc w:val="both"/>
      </w:pPr>
      <w:r>
        <w:t xml:space="preserve">1.2. Podniesienie kompetencji wychowawczych rodziców, opiekunów, nauczycieli i     </w:t>
      </w:r>
    </w:p>
    <w:p w14:paraId="4AE54A52" w14:textId="77777777" w:rsidR="00E3127E" w:rsidRDefault="00E3127E" w:rsidP="00E3127E">
      <w:pPr>
        <w:ind w:left="360"/>
        <w:jc w:val="both"/>
      </w:pPr>
      <w:r>
        <w:t xml:space="preserve">       Pedagogów poprzez:</w:t>
      </w:r>
    </w:p>
    <w:p w14:paraId="59610E3E" w14:textId="77777777" w:rsidR="00E3127E" w:rsidRDefault="00E3127E" w:rsidP="00E3127E">
      <w:pPr>
        <w:numPr>
          <w:ilvl w:val="0"/>
          <w:numId w:val="6"/>
        </w:numPr>
        <w:tabs>
          <w:tab w:val="num" w:pos="840"/>
        </w:tabs>
        <w:ind w:left="840"/>
        <w:jc w:val="both"/>
      </w:pPr>
      <w:r>
        <w:t xml:space="preserve">prowadzenie zajęć </w:t>
      </w:r>
      <w:proofErr w:type="spellStart"/>
      <w:r>
        <w:t>psychoedukacyjnych</w:t>
      </w:r>
      <w:proofErr w:type="spellEnd"/>
      <w:r>
        <w:t xml:space="preserve"> mających na celu zwiększenie umiejętności  wychowawczych rodziców i opiekunów,</w:t>
      </w:r>
    </w:p>
    <w:p w14:paraId="7B6C5449" w14:textId="77777777" w:rsidR="00E3127E" w:rsidRDefault="00E3127E" w:rsidP="00E3127E">
      <w:pPr>
        <w:numPr>
          <w:ilvl w:val="0"/>
          <w:numId w:val="6"/>
        </w:numPr>
        <w:tabs>
          <w:tab w:val="num" w:pos="840"/>
        </w:tabs>
        <w:ind w:left="840"/>
        <w:jc w:val="both"/>
      </w:pPr>
      <w:r>
        <w:t xml:space="preserve">szkolenia i </w:t>
      </w:r>
      <w:proofErr w:type="spellStart"/>
      <w:r>
        <w:t>superwizje</w:t>
      </w:r>
      <w:proofErr w:type="spellEnd"/>
      <w:r>
        <w:t xml:space="preserve"> dla nauczycieli i wychowawców.</w:t>
      </w:r>
    </w:p>
    <w:p w14:paraId="05EA66B7" w14:textId="77777777" w:rsidR="00E3127E" w:rsidRDefault="00E3127E" w:rsidP="00E3127E">
      <w:pPr>
        <w:ind w:left="360"/>
        <w:jc w:val="both"/>
      </w:pPr>
    </w:p>
    <w:p w14:paraId="0C732711" w14:textId="77777777" w:rsidR="00E3127E" w:rsidRDefault="00E3127E" w:rsidP="00E3127E">
      <w:pPr>
        <w:ind w:left="360"/>
        <w:jc w:val="both"/>
      </w:pPr>
      <w:r>
        <w:t xml:space="preserve">1.3. Profilaktyka uniwersalna podnosząca wiedzę o szkodliwości używania narkotyków i </w:t>
      </w:r>
    </w:p>
    <w:p w14:paraId="38AE6D93" w14:textId="77777777" w:rsidR="00E3127E" w:rsidRDefault="00E3127E" w:rsidP="00E3127E">
      <w:pPr>
        <w:ind w:left="360"/>
        <w:jc w:val="both"/>
      </w:pPr>
      <w:r>
        <w:t xml:space="preserve">        innych środków psychoaktywnych oraz   możliwościach uzyskania wsparcia:</w:t>
      </w:r>
    </w:p>
    <w:p w14:paraId="16AE754D" w14:textId="77777777" w:rsidR="00E3127E" w:rsidRDefault="00E3127E" w:rsidP="00E3127E">
      <w:pPr>
        <w:numPr>
          <w:ilvl w:val="0"/>
          <w:numId w:val="7"/>
        </w:numPr>
        <w:tabs>
          <w:tab w:val="num" w:pos="840"/>
        </w:tabs>
        <w:ind w:left="840"/>
        <w:jc w:val="both"/>
      </w:pPr>
      <w:r>
        <w:t>podnoszenie  wiedzy mieszkańców na temat zagrożeń związanych z używaniem narkotyków i innych substancji psychoaktywnych w tym zakup i kolportaż materiałów edukacyjno- informacyjnych oraz książek,</w:t>
      </w:r>
    </w:p>
    <w:p w14:paraId="3DD6B6BB" w14:textId="77777777" w:rsidR="00E3127E" w:rsidRDefault="00E3127E" w:rsidP="00E3127E">
      <w:pPr>
        <w:jc w:val="both"/>
      </w:pPr>
    </w:p>
    <w:p w14:paraId="712D00C4" w14:textId="77777777" w:rsidR="00E3127E" w:rsidRDefault="00E3127E" w:rsidP="00E3127E">
      <w:pPr>
        <w:ind w:left="360"/>
        <w:jc w:val="both"/>
      </w:pPr>
      <w:r>
        <w:t xml:space="preserve">1.4. Wspieranie rozwoju alternatywnych form spędzania wolnego czasu dla </w:t>
      </w:r>
      <w:proofErr w:type="spellStart"/>
      <w:r>
        <w:t>zachowań</w:t>
      </w:r>
      <w:proofErr w:type="spellEnd"/>
      <w:r>
        <w:t xml:space="preserve"> </w:t>
      </w:r>
    </w:p>
    <w:p w14:paraId="6683616D" w14:textId="77777777" w:rsidR="00E3127E" w:rsidRDefault="00E3127E" w:rsidP="00E3127E">
      <w:pPr>
        <w:ind w:left="360"/>
        <w:jc w:val="both"/>
      </w:pPr>
      <w:r>
        <w:t xml:space="preserve">       ryzykownych dzieci i młodzieży w szczególności:   </w:t>
      </w:r>
    </w:p>
    <w:p w14:paraId="593D871C" w14:textId="77777777" w:rsidR="00E3127E" w:rsidRDefault="00E3127E" w:rsidP="00E3127E">
      <w:pPr>
        <w:numPr>
          <w:ilvl w:val="0"/>
          <w:numId w:val="8"/>
        </w:numPr>
        <w:tabs>
          <w:tab w:val="num" w:pos="840"/>
        </w:tabs>
        <w:ind w:left="840"/>
        <w:jc w:val="both"/>
      </w:pPr>
      <w:r>
        <w:t>oferty zajęć alternatywnych wspomagających działania aktywizujące lokalną społeczność (np. wycieczki,  festyny gminne i środowiskowe),</w:t>
      </w:r>
    </w:p>
    <w:p w14:paraId="28752852" w14:textId="77777777" w:rsidR="00E3127E" w:rsidRDefault="00E3127E" w:rsidP="00E3127E">
      <w:pPr>
        <w:numPr>
          <w:ilvl w:val="0"/>
          <w:numId w:val="8"/>
        </w:numPr>
        <w:tabs>
          <w:tab w:val="num" w:pos="840"/>
        </w:tabs>
        <w:ind w:left="840"/>
        <w:jc w:val="both"/>
      </w:pPr>
      <w:r>
        <w:t>wspieranie wolontariatu.</w:t>
      </w:r>
    </w:p>
    <w:p w14:paraId="3198A1E3" w14:textId="77777777" w:rsidR="00E3127E" w:rsidRDefault="00E3127E" w:rsidP="00E3127E">
      <w:pPr>
        <w:jc w:val="both"/>
      </w:pPr>
      <w:r>
        <w:t>Od</w:t>
      </w:r>
      <w:r w:rsidR="00F24592">
        <w:t>biorcy – mieszkańcy gminy Dzierzążnia</w:t>
      </w:r>
      <w:r>
        <w:t>.</w:t>
      </w:r>
    </w:p>
    <w:p w14:paraId="478761F9" w14:textId="77777777" w:rsidR="00E3127E" w:rsidRDefault="00E3127E" w:rsidP="00E3127E">
      <w:pPr>
        <w:jc w:val="both"/>
      </w:pPr>
    </w:p>
    <w:p w14:paraId="2FC66580" w14:textId="77777777" w:rsidR="00E3127E" w:rsidRDefault="00E3127E" w:rsidP="00E3127E">
      <w:pPr>
        <w:jc w:val="both"/>
      </w:pPr>
      <w:r>
        <w:t>Wskaźniki – liczba realizowanych programów, liczba uczestników programów, liczba szkoleń, liczba placówek realizujących programy, liczba odbiorców działań alternatywnych, liczba placówek realizujących działania alternatywne.</w:t>
      </w:r>
    </w:p>
    <w:p w14:paraId="6930A362" w14:textId="77777777" w:rsidR="00E3127E" w:rsidRDefault="00E3127E" w:rsidP="00E3127E">
      <w:pPr>
        <w:jc w:val="both"/>
      </w:pPr>
    </w:p>
    <w:p w14:paraId="09F8D62C" w14:textId="77777777" w:rsidR="00E3127E" w:rsidRDefault="00E3127E" w:rsidP="00E3127E">
      <w:pPr>
        <w:jc w:val="both"/>
        <w:rPr>
          <w:b/>
        </w:rPr>
      </w:pPr>
      <w:r>
        <w:rPr>
          <w:b/>
        </w:rPr>
        <w:t xml:space="preserve">2. Ograniczenie rozmiarów szkód społecznych, zdrowotnych i ekonomicznych będących </w:t>
      </w:r>
    </w:p>
    <w:p w14:paraId="2A3D1B38" w14:textId="77777777" w:rsidR="00E3127E" w:rsidRDefault="00E3127E" w:rsidP="00E3127E">
      <w:pPr>
        <w:ind w:left="360"/>
        <w:jc w:val="both"/>
      </w:pPr>
      <w:r>
        <w:rPr>
          <w:b/>
        </w:rPr>
        <w:t xml:space="preserve">       konsekwencją używania narkotyków i  innych środków psychoaktywnych.</w:t>
      </w:r>
      <w:r>
        <w:t xml:space="preserve"> </w:t>
      </w:r>
    </w:p>
    <w:p w14:paraId="054A06E5" w14:textId="77777777" w:rsidR="00E3127E" w:rsidRDefault="00E3127E" w:rsidP="00E3127E">
      <w:pPr>
        <w:jc w:val="both"/>
      </w:pPr>
      <w:r>
        <w:t xml:space="preserve"> Cele szczegółowe:</w:t>
      </w:r>
    </w:p>
    <w:p w14:paraId="03F7209D" w14:textId="77777777" w:rsidR="00E3127E" w:rsidRDefault="00E3127E" w:rsidP="00E3127E">
      <w:pPr>
        <w:ind w:left="360"/>
        <w:jc w:val="both"/>
      </w:pPr>
      <w:r>
        <w:t xml:space="preserve">2.1. Zwiększenie dostępności pomocy terapeutycznej i prawnej dla osób  uzależnionych oraz </w:t>
      </w:r>
    </w:p>
    <w:p w14:paraId="3AAADAF6" w14:textId="77777777" w:rsidR="00E3127E" w:rsidRDefault="00E3127E" w:rsidP="00E3127E">
      <w:pPr>
        <w:ind w:left="360"/>
        <w:jc w:val="both"/>
      </w:pPr>
      <w:r>
        <w:t xml:space="preserve">       ich rodzin, </w:t>
      </w:r>
    </w:p>
    <w:p w14:paraId="479EE47C" w14:textId="77777777" w:rsidR="00E3127E" w:rsidRDefault="00E3127E" w:rsidP="00E3127E">
      <w:pPr>
        <w:jc w:val="both"/>
      </w:pPr>
      <w:r>
        <w:t xml:space="preserve">     2.2. Poprawa funkcjonowania rodzin w których występują uzależnienia od narkotyków i   </w:t>
      </w:r>
    </w:p>
    <w:p w14:paraId="35B05013" w14:textId="77777777" w:rsidR="00E3127E" w:rsidRDefault="00E3127E" w:rsidP="00E3127E">
      <w:pPr>
        <w:jc w:val="both"/>
      </w:pPr>
      <w:r>
        <w:t xml:space="preserve">      </w:t>
      </w:r>
      <w:r w:rsidR="00F24592">
        <w:t xml:space="preserve">     </w:t>
      </w:r>
      <w:r>
        <w:t xml:space="preserve"> innych środków psychoaktywnych.</w:t>
      </w:r>
    </w:p>
    <w:p w14:paraId="47FCB960" w14:textId="77777777" w:rsidR="00E3127E" w:rsidRDefault="00E3127E" w:rsidP="00E3127E">
      <w:pPr>
        <w:numPr>
          <w:ilvl w:val="0"/>
          <w:numId w:val="9"/>
        </w:numPr>
        <w:jc w:val="both"/>
      </w:pPr>
      <w:r>
        <w:t>organizacja i prowadzenie  zajęć  dla dzieci w rodzinach z różnego rodzaju problemami wychowawczymi,</w:t>
      </w:r>
    </w:p>
    <w:p w14:paraId="456074DC" w14:textId="77777777" w:rsidR="00E3127E" w:rsidRDefault="00E3127E" w:rsidP="00E3127E">
      <w:pPr>
        <w:numPr>
          <w:ilvl w:val="0"/>
          <w:numId w:val="9"/>
        </w:numPr>
        <w:jc w:val="both"/>
      </w:pPr>
      <w:r>
        <w:t>konsultacje rodzinne,</w:t>
      </w:r>
    </w:p>
    <w:p w14:paraId="207005B9" w14:textId="77777777" w:rsidR="00E3127E" w:rsidRDefault="00E3127E" w:rsidP="00E3127E">
      <w:pPr>
        <w:ind w:left="435"/>
        <w:jc w:val="both"/>
      </w:pPr>
    </w:p>
    <w:p w14:paraId="04984FF8" w14:textId="77777777" w:rsidR="00E3127E" w:rsidRDefault="00E3127E" w:rsidP="00E3127E">
      <w:pPr>
        <w:ind w:left="435"/>
        <w:jc w:val="both"/>
      </w:pPr>
      <w:r>
        <w:t>O</w:t>
      </w:r>
      <w:r w:rsidR="00F24592">
        <w:t>dbiorcy- mieszkańcy gminy Dzierzążnia</w:t>
      </w:r>
      <w:r>
        <w:t>.</w:t>
      </w:r>
    </w:p>
    <w:p w14:paraId="624094B0" w14:textId="77777777" w:rsidR="00E3127E" w:rsidRDefault="00E3127E" w:rsidP="00E3127E">
      <w:pPr>
        <w:ind w:left="435"/>
        <w:jc w:val="both"/>
      </w:pPr>
    </w:p>
    <w:p w14:paraId="62951B99" w14:textId="77777777" w:rsidR="00E3127E" w:rsidRDefault="00E3127E" w:rsidP="00E3127E">
      <w:pPr>
        <w:ind w:left="435"/>
        <w:jc w:val="both"/>
      </w:pPr>
      <w:r>
        <w:t>Wskaźniki</w:t>
      </w:r>
      <w:r w:rsidR="00AA3EC7">
        <w:t xml:space="preserve"> </w:t>
      </w:r>
      <w:r>
        <w:t xml:space="preserve">- ilość udzielonych konsultacji, ilość konsultacji dla uzależnionych, ilość konsultacji dla </w:t>
      </w:r>
      <w:proofErr w:type="spellStart"/>
      <w:r>
        <w:t>współ</w:t>
      </w:r>
      <w:proofErr w:type="spellEnd"/>
      <w:r w:rsidR="00B54FEC">
        <w:t xml:space="preserve"> </w:t>
      </w:r>
      <w:r>
        <w:t>uzależnionych,  ilość osób którym udzielono porad.</w:t>
      </w:r>
    </w:p>
    <w:p w14:paraId="0D50997F" w14:textId="77777777" w:rsidR="00E3127E" w:rsidRDefault="00E3127E" w:rsidP="00E3127E">
      <w:pPr>
        <w:jc w:val="both"/>
      </w:pPr>
    </w:p>
    <w:p w14:paraId="681D599A" w14:textId="77777777" w:rsidR="002E59BF" w:rsidRDefault="002E59BF" w:rsidP="00D21243">
      <w:pPr>
        <w:jc w:val="both"/>
        <w:rPr>
          <w:b/>
        </w:rPr>
      </w:pPr>
    </w:p>
    <w:p w14:paraId="49035930" w14:textId="77777777" w:rsidR="00E3127E" w:rsidRDefault="00E3127E" w:rsidP="00E3127E">
      <w:pPr>
        <w:ind w:left="435"/>
        <w:jc w:val="both"/>
        <w:rPr>
          <w:b/>
        </w:rPr>
      </w:pPr>
      <w:r>
        <w:rPr>
          <w:b/>
        </w:rPr>
        <w:t>3. Wspieranie działań zapewniających utrzymywanie abstynencji  osób uzależnionych od narkotyków i   innych środków psychoaktywnych.</w:t>
      </w:r>
    </w:p>
    <w:p w14:paraId="20816406" w14:textId="77777777" w:rsidR="00E3127E" w:rsidRDefault="00E3127E" w:rsidP="00E3127E">
      <w:pPr>
        <w:ind w:left="435"/>
        <w:jc w:val="both"/>
        <w:rPr>
          <w:b/>
        </w:rPr>
      </w:pPr>
    </w:p>
    <w:p w14:paraId="1EE70F00" w14:textId="77777777" w:rsidR="00E3127E" w:rsidRDefault="00E3127E" w:rsidP="00E3127E">
      <w:pPr>
        <w:jc w:val="both"/>
      </w:pPr>
      <w:r>
        <w:t>Cele szczegółowe:</w:t>
      </w:r>
    </w:p>
    <w:p w14:paraId="21373E28" w14:textId="77777777" w:rsidR="00E3127E" w:rsidRDefault="00E3127E" w:rsidP="00E3127E">
      <w:pPr>
        <w:ind w:left="480"/>
        <w:jc w:val="both"/>
      </w:pPr>
      <w:r>
        <w:t>3.1. Wspieranie działalności organizacji pozarządowych (fundacji, stowarzyszeń i innych organizacji)   propagujących abstynencję oraz zdrowy tryb życia,</w:t>
      </w:r>
    </w:p>
    <w:p w14:paraId="5F583F20" w14:textId="77777777" w:rsidR="00E3127E" w:rsidRDefault="00E3127E" w:rsidP="00E3127E">
      <w:pPr>
        <w:numPr>
          <w:ilvl w:val="0"/>
          <w:numId w:val="10"/>
        </w:numPr>
        <w:jc w:val="both"/>
      </w:pPr>
      <w:r>
        <w:lastRenderedPageBreak/>
        <w:t>dofinansowanie działalności środowisk i organizacji abstynenckich prowadzących działania korespondujące z ofertą terapeutyczną placówek leczenia uzależnień.</w:t>
      </w:r>
    </w:p>
    <w:p w14:paraId="577A8A1D" w14:textId="77777777" w:rsidR="00E3127E" w:rsidRDefault="00E3127E" w:rsidP="00E3127E">
      <w:pPr>
        <w:ind w:left="480"/>
        <w:jc w:val="both"/>
      </w:pPr>
    </w:p>
    <w:p w14:paraId="13114C0F" w14:textId="77777777" w:rsidR="00E3127E" w:rsidRDefault="00E3127E" w:rsidP="00E3127E">
      <w:pPr>
        <w:ind w:left="480"/>
        <w:jc w:val="both"/>
      </w:pPr>
      <w:r>
        <w:t>Wskaźniki- ilość osób zaangażowanych w działania, wysokość środków przeznaczonych na działania</w:t>
      </w:r>
    </w:p>
    <w:p w14:paraId="199FA6E8" w14:textId="77777777" w:rsidR="00E3127E" w:rsidRDefault="00E3127E" w:rsidP="00E3127E">
      <w:pPr>
        <w:jc w:val="both"/>
        <w:rPr>
          <w:b/>
        </w:rPr>
      </w:pPr>
    </w:p>
    <w:p w14:paraId="1CD2C263" w14:textId="77777777" w:rsidR="00E3127E" w:rsidRDefault="00E3127E" w:rsidP="00E3127E">
      <w:pPr>
        <w:jc w:val="both"/>
      </w:pPr>
      <w:r>
        <w:rPr>
          <w:b/>
        </w:rPr>
        <w:t>4. Podnoszenie jakości usług  i rozwijanie współpracy interdyscyplinarnej w obszarze pomocy osobom uzależnionym i ich rodzinom.</w:t>
      </w:r>
    </w:p>
    <w:p w14:paraId="5C781AF7" w14:textId="77777777" w:rsidR="00E3127E" w:rsidRDefault="00E3127E" w:rsidP="00E3127E">
      <w:pPr>
        <w:jc w:val="both"/>
      </w:pPr>
      <w:r>
        <w:t>Cele szczegółowe:</w:t>
      </w:r>
    </w:p>
    <w:p w14:paraId="06AF6F1E" w14:textId="77777777" w:rsidR="00E3127E" w:rsidRDefault="00E3127E" w:rsidP="00E3127E">
      <w:pPr>
        <w:numPr>
          <w:ilvl w:val="1"/>
          <w:numId w:val="11"/>
        </w:numPr>
        <w:jc w:val="both"/>
      </w:pPr>
      <w:r>
        <w:t>Wzmacnianie zasobów i kompetencji zawodowych realizatorów gminnego</w:t>
      </w:r>
    </w:p>
    <w:p w14:paraId="13468F45" w14:textId="77777777" w:rsidR="00E3127E" w:rsidRDefault="00E3127E" w:rsidP="00E3127E">
      <w:pPr>
        <w:ind w:left="840"/>
        <w:jc w:val="both"/>
      </w:pPr>
      <w:r>
        <w:t xml:space="preserve"> programu przeciwdziałania narkomanii,</w:t>
      </w:r>
    </w:p>
    <w:p w14:paraId="14F2F47B" w14:textId="77777777" w:rsidR="00E3127E" w:rsidRDefault="00E3127E" w:rsidP="00E3127E">
      <w:pPr>
        <w:numPr>
          <w:ilvl w:val="0"/>
          <w:numId w:val="10"/>
        </w:numPr>
        <w:jc w:val="both"/>
      </w:pPr>
      <w:r>
        <w:t>zabezpieczenie  oferty   szkoleniowej  skierowanej  do  osób  realizujących   wspierających  program przeciwdziałania narkomanii,</w:t>
      </w:r>
    </w:p>
    <w:p w14:paraId="4799BED1" w14:textId="77777777" w:rsidR="00E3127E" w:rsidRDefault="00E3127E" w:rsidP="00E3127E">
      <w:pPr>
        <w:numPr>
          <w:ilvl w:val="0"/>
          <w:numId w:val="10"/>
        </w:numPr>
        <w:jc w:val="both"/>
      </w:pPr>
      <w:r>
        <w:t>zapewnienie realizatorom  gminnego programu przeciwdziałania narkomanii sprzętu i wyposażenia,</w:t>
      </w:r>
    </w:p>
    <w:p w14:paraId="703A313D" w14:textId="77777777" w:rsidR="00E71A2C" w:rsidRDefault="00E71A2C" w:rsidP="00E3127E">
      <w:pPr>
        <w:jc w:val="both"/>
      </w:pPr>
    </w:p>
    <w:p w14:paraId="037FDEC9" w14:textId="77777777" w:rsidR="00E3127E" w:rsidRDefault="00E3127E" w:rsidP="00E3127E">
      <w:pPr>
        <w:jc w:val="both"/>
      </w:pPr>
      <w:r>
        <w:t>Odbiorcy- realizatorzy gminnego programu przeciwdziałania narkomanii.</w:t>
      </w:r>
    </w:p>
    <w:p w14:paraId="5B926E9A" w14:textId="77777777" w:rsidR="00E3127E" w:rsidRDefault="00E3127E" w:rsidP="00E3127E">
      <w:pPr>
        <w:jc w:val="both"/>
      </w:pPr>
      <w:r>
        <w:t xml:space="preserve">Wskaźniki- ilość szkoleń, ilość osób przeszkolonych, </w:t>
      </w:r>
    </w:p>
    <w:p w14:paraId="1BAA02E2" w14:textId="77777777" w:rsidR="00E3127E" w:rsidRDefault="00E3127E" w:rsidP="00E3127E">
      <w:pPr>
        <w:jc w:val="both"/>
      </w:pPr>
    </w:p>
    <w:p w14:paraId="643D5205" w14:textId="77777777" w:rsidR="00E3127E" w:rsidRDefault="00E3127E" w:rsidP="00E3127E">
      <w:pPr>
        <w:jc w:val="both"/>
      </w:pPr>
      <w:r>
        <w:rPr>
          <w:b/>
        </w:rPr>
        <w:t>5. Diagnozowanie i ewaluacja działań związanych z przeciwdziałaniem narkomanii.</w:t>
      </w:r>
    </w:p>
    <w:p w14:paraId="1F807351" w14:textId="77777777" w:rsidR="00E3127E" w:rsidRDefault="00E3127E" w:rsidP="00E3127E">
      <w:pPr>
        <w:jc w:val="both"/>
      </w:pPr>
    </w:p>
    <w:p w14:paraId="1DD4BAAD" w14:textId="77777777" w:rsidR="00E3127E" w:rsidRDefault="00E3127E" w:rsidP="00E3127E">
      <w:pPr>
        <w:jc w:val="both"/>
      </w:pPr>
      <w:r>
        <w:t>Cele szczegółowe:</w:t>
      </w:r>
    </w:p>
    <w:p w14:paraId="050A46EF" w14:textId="77777777" w:rsidR="00E3127E" w:rsidRDefault="00E3127E" w:rsidP="00E3127E">
      <w:pPr>
        <w:numPr>
          <w:ilvl w:val="1"/>
          <w:numId w:val="12"/>
        </w:numPr>
        <w:jc w:val="both"/>
      </w:pPr>
      <w:r>
        <w:t>Przeprowadzenie diagnozy zjawiska używania substancji</w:t>
      </w:r>
      <w:r w:rsidR="00E71A2C">
        <w:t xml:space="preserve"> psychoaktywnych w gminie Dzierzążnia</w:t>
      </w:r>
      <w:r>
        <w:t>.</w:t>
      </w:r>
    </w:p>
    <w:p w14:paraId="764FE842" w14:textId="77777777" w:rsidR="00E3127E" w:rsidRDefault="00E3127E" w:rsidP="00E3127E">
      <w:pPr>
        <w:numPr>
          <w:ilvl w:val="1"/>
          <w:numId w:val="12"/>
        </w:numPr>
        <w:jc w:val="both"/>
      </w:pPr>
      <w:r>
        <w:t xml:space="preserve">Gromadzenie  danych  od  realizatorów  gminnego  programu  przeciwdziałania  </w:t>
      </w:r>
    </w:p>
    <w:p w14:paraId="728E16F9" w14:textId="77777777" w:rsidR="00E3127E" w:rsidRDefault="00E3127E" w:rsidP="00E3127E">
      <w:pPr>
        <w:ind w:left="600"/>
        <w:jc w:val="both"/>
      </w:pPr>
      <w:r>
        <w:t xml:space="preserve">       narkomanii, dotyczące wskaźników w celu opracowania rocznych sprawozdań.</w:t>
      </w:r>
    </w:p>
    <w:p w14:paraId="501436FB" w14:textId="77777777" w:rsidR="00E3127E" w:rsidRDefault="00E3127E" w:rsidP="00E3127E">
      <w:pPr>
        <w:jc w:val="both"/>
      </w:pPr>
    </w:p>
    <w:p w14:paraId="328E2402" w14:textId="77777777" w:rsidR="00E3127E" w:rsidRDefault="00E3127E" w:rsidP="00E3127E">
      <w:pPr>
        <w:jc w:val="both"/>
      </w:pPr>
      <w:r>
        <w:t>Odbiorcy- realizatorzy gminnego programu przeciwdziałania narkomanii.</w:t>
      </w:r>
    </w:p>
    <w:p w14:paraId="12083EFD" w14:textId="77777777" w:rsidR="00E3127E" w:rsidRDefault="00E3127E" w:rsidP="00E3127E">
      <w:pPr>
        <w:jc w:val="both"/>
        <w:rPr>
          <w:b/>
        </w:rPr>
      </w:pPr>
    </w:p>
    <w:p w14:paraId="616536B7" w14:textId="77777777" w:rsidR="00E3127E" w:rsidRDefault="00E3127E" w:rsidP="00E3127E">
      <w:pPr>
        <w:jc w:val="both"/>
        <w:rPr>
          <w:b/>
        </w:rPr>
      </w:pPr>
      <w:r>
        <w:rPr>
          <w:b/>
        </w:rPr>
        <w:t>VI. FINANSOWANIE PROGRAMU</w:t>
      </w:r>
    </w:p>
    <w:p w14:paraId="02F0FD46" w14:textId="77777777" w:rsidR="00E3127E" w:rsidRDefault="00E3127E" w:rsidP="00E3127E">
      <w:pPr>
        <w:jc w:val="both"/>
      </w:pPr>
    </w:p>
    <w:p w14:paraId="72312465" w14:textId="77777777" w:rsidR="00E3127E" w:rsidRDefault="00E3127E" w:rsidP="00E3127E">
      <w:pPr>
        <w:numPr>
          <w:ilvl w:val="0"/>
          <w:numId w:val="13"/>
        </w:numPr>
        <w:jc w:val="both"/>
      </w:pPr>
      <w:r>
        <w:t>Środki na realizację „Programu Przeciwdział</w:t>
      </w:r>
      <w:r w:rsidR="00E71A2C">
        <w:t>ania Narkomanii w  Gminie Dzierzążnia</w:t>
      </w:r>
      <w:r>
        <w:t xml:space="preserve"> na r</w:t>
      </w:r>
      <w:r w:rsidR="00E71A2C">
        <w:t>ok 202</w:t>
      </w:r>
      <w:r w:rsidR="005E7585">
        <w:t>2</w:t>
      </w:r>
      <w:r>
        <w:t xml:space="preserve"> pochodzą z:</w:t>
      </w:r>
    </w:p>
    <w:p w14:paraId="624E18D9" w14:textId="77777777" w:rsidR="00E3127E" w:rsidRDefault="00E3127E" w:rsidP="00E3127E">
      <w:pPr>
        <w:numPr>
          <w:ilvl w:val="0"/>
          <w:numId w:val="14"/>
        </w:numPr>
        <w:jc w:val="both"/>
      </w:pPr>
      <w:r>
        <w:t>opłat za zezwolenia na sprzedaż napojów alkoholowych,</w:t>
      </w:r>
    </w:p>
    <w:p w14:paraId="691C2BCC" w14:textId="77777777" w:rsidR="00E3127E" w:rsidRPr="009A68BF" w:rsidRDefault="00E3127E" w:rsidP="00E3127E">
      <w:pPr>
        <w:numPr>
          <w:ilvl w:val="0"/>
          <w:numId w:val="13"/>
        </w:numPr>
        <w:jc w:val="both"/>
        <w:rPr>
          <w:b/>
        </w:rPr>
      </w:pPr>
      <w:r w:rsidRPr="009A68BF">
        <w:rPr>
          <w:b/>
        </w:rPr>
        <w:t>Środki pochodzące z opłat są wydzielone w b</w:t>
      </w:r>
      <w:r w:rsidR="009A68BF" w:rsidRPr="009A68BF">
        <w:rPr>
          <w:b/>
        </w:rPr>
        <w:t>udżecie Gmi</w:t>
      </w:r>
      <w:r w:rsidR="003D3AA7">
        <w:rPr>
          <w:b/>
        </w:rPr>
        <w:t>n</w:t>
      </w:r>
      <w:r w:rsidR="005E7585">
        <w:rPr>
          <w:b/>
        </w:rPr>
        <w:t>y w rozdziale 85153 w kwocie 4 5</w:t>
      </w:r>
      <w:r w:rsidR="003D3AA7">
        <w:rPr>
          <w:b/>
        </w:rPr>
        <w:t xml:space="preserve">00,00 </w:t>
      </w:r>
      <w:r w:rsidR="009A68BF" w:rsidRPr="009A68BF">
        <w:rPr>
          <w:b/>
        </w:rPr>
        <w:t>zł.</w:t>
      </w:r>
    </w:p>
    <w:p w14:paraId="78C931AF" w14:textId="77777777" w:rsidR="00E3127E" w:rsidRDefault="00E3127E" w:rsidP="00E3127E">
      <w:pPr>
        <w:numPr>
          <w:ilvl w:val="0"/>
          <w:numId w:val="13"/>
        </w:numPr>
        <w:jc w:val="both"/>
      </w:pPr>
      <w:r>
        <w:t xml:space="preserve">Środki pochodzące z opłat za zezwolenia na sprzedaż napojów alkoholowych niewykorzystane w bieżącym roku budżetowym, są zamieszczane w wykazie wydatków i nie wygasają z upływem tego roku. Są przeznaczone w następnym roku budżetowym na realizację Gminnego Programu Profilaktyki i Rozwiązywania Problemów Alkoholowych </w:t>
      </w:r>
    </w:p>
    <w:p w14:paraId="5983FB16" w14:textId="77777777" w:rsidR="00E3127E" w:rsidRDefault="00E3127E" w:rsidP="00E3127E">
      <w:pPr>
        <w:jc w:val="both"/>
      </w:pPr>
      <w:r>
        <w:t xml:space="preserve">      oraz Gminnego Programu Przeciwdziałania Narkomanii</w:t>
      </w:r>
    </w:p>
    <w:p w14:paraId="37446637" w14:textId="77777777" w:rsidR="002E59BF" w:rsidRDefault="002E59BF" w:rsidP="00E3127E">
      <w:pPr>
        <w:jc w:val="both"/>
        <w:rPr>
          <w:b/>
        </w:rPr>
      </w:pPr>
    </w:p>
    <w:p w14:paraId="5612230C" w14:textId="77777777" w:rsidR="00E3127E" w:rsidRDefault="00E3127E" w:rsidP="00E3127E">
      <w:pPr>
        <w:jc w:val="both"/>
        <w:rPr>
          <w:b/>
        </w:rPr>
      </w:pPr>
      <w:r>
        <w:rPr>
          <w:b/>
        </w:rPr>
        <w:t>VII. NADZÓR</w:t>
      </w:r>
    </w:p>
    <w:p w14:paraId="10D75FC0" w14:textId="77777777" w:rsidR="00E3127E" w:rsidRDefault="00E3127E" w:rsidP="00E3127E">
      <w:pPr>
        <w:jc w:val="both"/>
      </w:pPr>
    </w:p>
    <w:p w14:paraId="3180FACE" w14:textId="77777777" w:rsidR="00B80976" w:rsidRDefault="00B80976" w:rsidP="00B80976">
      <w:pPr>
        <w:jc w:val="both"/>
      </w:pPr>
      <w:r>
        <w:t>1.</w:t>
      </w:r>
      <w:r w:rsidR="00E3127E">
        <w:t>Nadzór nad realizacją Gminnego Programu Przeciwdziałania Na</w:t>
      </w:r>
      <w:r w:rsidR="00E71A2C">
        <w:t xml:space="preserve">rkomanii na terenie Gminy </w:t>
      </w:r>
    </w:p>
    <w:p w14:paraId="3C227133" w14:textId="77777777" w:rsidR="00E3127E" w:rsidRDefault="005E7585" w:rsidP="00B80976">
      <w:pPr>
        <w:jc w:val="both"/>
      </w:pPr>
      <w:r>
        <w:t xml:space="preserve">   Dzierzążnia w 2022</w:t>
      </w:r>
      <w:r w:rsidR="00B80976">
        <w:t>r.</w:t>
      </w:r>
      <w:r w:rsidR="00E71A2C">
        <w:t xml:space="preserve"> sprawuje Wójt Gminy Dzierzążnia</w:t>
      </w:r>
      <w:r w:rsidR="00E3127E">
        <w:t>.</w:t>
      </w:r>
    </w:p>
    <w:p w14:paraId="105D8C7E" w14:textId="77777777" w:rsidR="00B80976" w:rsidRDefault="00B80976" w:rsidP="00B80976">
      <w:pPr>
        <w:jc w:val="both"/>
      </w:pPr>
    </w:p>
    <w:p w14:paraId="6FE384E1" w14:textId="77777777" w:rsidR="00B80976" w:rsidRDefault="00B80976" w:rsidP="00E3127E">
      <w:r>
        <w:t>2.</w:t>
      </w:r>
      <w:r w:rsidR="00E3127E">
        <w:t>Gminny</w:t>
      </w:r>
      <w:r w:rsidR="00E3127E" w:rsidRPr="000610F8">
        <w:t xml:space="preserve"> Program Pr</w:t>
      </w:r>
      <w:r w:rsidR="00E71A2C">
        <w:t>zeciwdziałania Narkomanii na 202</w:t>
      </w:r>
      <w:r w:rsidR="005E7585">
        <w:t>2</w:t>
      </w:r>
      <w:r w:rsidR="00E3127E" w:rsidRPr="000610F8">
        <w:t xml:space="preserve"> rok</w:t>
      </w:r>
      <w:r w:rsidR="00E3127E">
        <w:t xml:space="preserve"> </w:t>
      </w:r>
      <w:r w:rsidR="00E3127E" w:rsidRPr="000610F8">
        <w:t>przewiduje kontynuację</w:t>
      </w:r>
      <w:r w:rsidR="00E3127E">
        <w:t xml:space="preserve"> </w:t>
      </w:r>
      <w:r w:rsidR="00E3127E" w:rsidRPr="000610F8">
        <w:t xml:space="preserve">działań </w:t>
      </w:r>
    </w:p>
    <w:p w14:paraId="066D940B" w14:textId="77777777" w:rsidR="00B80976" w:rsidRDefault="00B80976" w:rsidP="00E3127E">
      <w:r>
        <w:t xml:space="preserve">    podjętych w latach ubiegłych.</w:t>
      </w:r>
    </w:p>
    <w:p w14:paraId="34D5177B" w14:textId="77777777" w:rsidR="00E3127E" w:rsidRDefault="00E3127E" w:rsidP="00E3127E"/>
    <w:p w14:paraId="6DF286F9" w14:textId="77777777" w:rsidR="00B80976" w:rsidRDefault="00B80976" w:rsidP="00E3127E">
      <w:r>
        <w:t xml:space="preserve">3.Rada Gminy w Dzierzążni otrzyma roczne sprawozdanie z wykonania niniejszego Programu </w:t>
      </w:r>
    </w:p>
    <w:p w14:paraId="328C9FD6" w14:textId="5445E2B4" w:rsidR="007B0EA9" w:rsidRDefault="00C364BA">
      <w:r>
        <w:t xml:space="preserve">   w</w:t>
      </w:r>
      <w:r w:rsidR="005E7585">
        <w:t xml:space="preserve"> terminie do dnia 31 marca 2023</w:t>
      </w:r>
      <w:r w:rsidR="00B80976">
        <w:t xml:space="preserve"> roku.</w:t>
      </w:r>
    </w:p>
    <w:sectPr w:rsidR="007B0EA9" w:rsidSect="006707F4">
      <w:footerReference w:type="even" r:id="rId7"/>
      <w:footerReference w:type="default" r:id="rId8"/>
      <w:pgSz w:w="11909" w:h="16834" w:code="9"/>
      <w:pgMar w:top="1134" w:right="1134" w:bottom="1134" w:left="1418" w:header="709" w:footer="709"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56AE2" w14:textId="77777777" w:rsidR="00756DF9" w:rsidRDefault="00756DF9" w:rsidP="00427238">
      <w:r>
        <w:separator/>
      </w:r>
    </w:p>
  </w:endnote>
  <w:endnote w:type="continuationSeparator" w:id="0">
    <w:p w14:paraId="68E1FD41" w14:textId="77777777" w:rsidR="00756DF9" w:rsidRDefault="00756DF9" w:rsidP="00427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Narrow,Bold">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97BE3" w14:textId="77777777" w:rsidR="009A68BF" w:rsidRDefault="00B251AE" w:rsidP="006707F4">
    <w:pPr>
      <w:pStyle w:val="Stopka"/>
      <w:framePr w:wrap="around" w:vAnchor="text" w:hAnchor="margin" w:xAlign="center" w:y="1"/>
      <w:rPr>
        <w:rStyle w:val="Numerstrony"/>
      </w:rPr>
    </w:pPr>
    <w:r>
      <w:rPr>
        <w:rStyle w:val="Numerstrony"/>
      </w:rPr>
      <w:fldChar w:fldCharType="begin"/>
    </w:r>
    <w:r w:rsidR="009A68BF">
      <w:rPr>
        <w:rStyle w:val="Numerstrony"/>
      </w:rPr>
      <w:instrText xml:space="preserve">PAGE  </w:instrText>
    </w:r>
    <w:r>
      <w:rPr>
        <w:rStyle w:val="Numerstrony"/>
      </w:rPr>
      <w:fldChar w:fldCharType="end"/>
    </w:r>
  </w:p>
  <w:p w14:paraId="5DE291B9" w14:textId="77777777" w:rsidR="009A68BF" w:rsidRDefault="009A68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47CAB" w14:textId="77777777" w:rsidR="009A68BF" w:rsidRDefault="00B251AE" w:rsidP="006707F4">
    <w:pPr>
      <w:pStyle w:val="Stopka"/>
      <w:framePr w:wrap="around" w:vAnchor="text" w:hAnchor="margin" w:xAlign="center" w:y="1"/>
      <w:rPr>
        <w:rStyle w:val="Numerstrony"/>
      </w:rPr>
    </w:pPr>
    <w:r>
      <w:rPr>
        <w:rStyle w:val="Numerstrony"/>
      </w:rPr>
      <w:fldChar w:fldCharType="begin"/>
    </w:r>
    <w:r w:rsidR="009A68BF">
      <w:rPr>
        <w:rStyle w:val="Numerstrony"/>
      </w:rPr>
      <w:instrText xml:space="preserve">PAGE  </w:instrText>
    </w:r>
    <w:r>
      <w:rPr>
        <w:rStyle w:val="Numerstrony"/>
      </w:rPr>
      <w:fldChar w:fldCharType="separate"/>
    </w:r>
    <w:r w:rsidR="001231FF">
      <w:rPr>
        <w:rStyle w:val="Numerstrony"/>
        <w:noProof/>
      </w:rPr>
      <w:t>3</w:t>
    </w:r>
    <w:r>
      <w:rPr>
        <w:rStyle w:val="Numerstrony"/>
      </w:rPr>
      <w:fldChar w:fldCharType="end"/>
    </w:r>
  </w:p>
  <w:p w14:paraId="0BDF6A17" w14:textId="77777777" w:rsidR="009A68BF" w:rsidRDefault="009A68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C9B66" w14:textId="77777777" w:rsidR="00756DF9" w:rsidRDefault="00756DF9" w:rsidP="00427238">
      <w:r>
        <w:separator/>
      </w:r>
    </w:p>
  </w:footnote>
  <w:footnote w:type="continuationSeparator" w:id="0">
    <w:p w14:paraId="22BEBCDB" w14:textId="77777777" w:rsidR="00756DF9" w:rsidRDefault="00756DF9" w:rsidP="004272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1C4"/>
    <w:multiLevelType w:val="hybridMultilevel"/>
    <w:tmpl w:val="071292EC"/>
    <w:lvl w:ilvl="0" w:tplc="92B48870">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tabs>
          <w:tab w:val="num" w:pos="1365"/>
        </w:tabs>
        <w:ind w:left="1365"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44461AC"/>
    <w:multiLevelType w:val="hybridMultilevel"/>
    <w:tmpl w:val="3F1C8B96"/>
    <w:lvl w:ilvl="0" w:tplc="A886BCF2">
      <w:start w:val="1"/>
      <w:numFmt w:val="decimal"/>
      <w:lvlText w:val="%1."/>
      <w:lvlJc w:val="left"/>
      <w:pPr>
        <w:tabs>
          <w:tab w:val="num" w:pos="420"/>
        </w:tabs>
        <w:ind w:left="420" w:hanging="360"/>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2" w15:restartNumberingAfterBreak="0">
    <w:nsid w:val="0D867C1D"/>
    <w:multiLevelType w:val="hybridMultilevel"/>
    <w:tmpl w:val="11462CC4"/>
    <w:lvl w:ilvl="0" w:tplc="92B48870">
      <w:start w:val="1"/>
      <w:numFmt w:val="bullet"/>
      <w:lvlText w:val=""/>
      <w:lvlJc w:val="left"/>
      <w:pPr>
        <w:tabs>
          <w:tab w:val="num" w:pos="795"/>
        </w:tabs>
        <w:ind w:left="795"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12450ACD"/>
    <w:multiLevelType w:val="hybridMultilevel"/>
    <w:tmpl w:val="3456593A"/>
    <w:lvl w:ilvl="0" w:tplc="92B48870">
      <w:start w:val="1"/>
      <w:numFmt w:val="bullet"/>
      <w:lvlText w:val=""/>
      <w:lvlJc w:val="left"/>
      <w:pPr>
        <w:tabs>
          <w:tab w:val="num" w:pos="1776"/>
        </w:tabs>
        <w:ind w:left="1776" w:hanging="360"/>
      </w:pPr>
      <w:rPr>
        <w:rFonts w:ascii="Symbol" w:hAnsi="Symbol"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2782C46"/>
    <w:multiLevelType w:val="hybridMultilevel"/>
    <w:tmpl w:val="EE7EE7C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2894EF7"/>
    <w:multiLevelType w:val="hybridMultilevel"/>
    <w:tmpl w:val="E9D6402C"/>
    <w:lvl w:ilvl="0" w:tplc="92B48870">
      <w:start w:val="1"/>
      <w:numFmt w:val="bullet"/>
      <w:lvlText w:val=""/>
      <w:lvlJc w:val="left"/>
      <w:pPr>
        <w:tabs>
          <w:tab w:val="num" w:pos="795"/>
        </w:tabs>
        <w:ind w:left="795" w:hanging="360"/>
      </w:pPr>
      <w:rPr>
        <w:rFonts w:ascii="Symbol" w:hAnsi="Symbol" w:hint="default"/>
        <w:color w:val="auto"/>
      </w:rPr>
    </w:lvl>
    <w:lvl w:ilvl="1" w:tplc="5442FBEE">
      <w:numFmt w:val="bullet"/>
      <w:lvlText w:val=""/>
      <w:lvlJc w:val="left"/>
      <w:pPr>
        <w:tabs>
          <w:tab w:val="num" w:pos="1440"/>
        </w:tabs>
        <w:ind w:left="1440" w:hanging="360"/>
      </w:pPr>
      <w:rPr>
        <w:rFonts w:ascii="Symbol" w:eastAsia="Times New Roman" w:hAnsi="Symbol" w:cs="TimesNewRomanPS-BoldMT"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C56D7E"/>
    <w:multiLevelType w:val="hybridMultilevel"/>
    <w:tmpl w:val="B3100A4C"/>
    <w:lvl w:ilvl="0" w:tplc="92B48870">
      <w:start w:val="1"/>
      <w:numFmt w:val="bullet"/>
      <w:lvlText w:val=""/>
      <w:lvlJc w:val="left"/>
      <w:pPr>
        <w:tabs>
          <w:tab w:val="num" w:pos="720"/>
        </w:tabs>
        <w:ind w:left="720" w:hanging="360"/>
      </w:pPr>
      <w:rPr>
        <w:rFonts w:ascii="Symbol" w:hAnsi="Symbol" w:hint="default"/>
        <w:color w:val="auto"/>
      </w:rPr>
    </w:lvl>
    <w:lvl w:ilvl="1" w:tplc="92B48870">
      <w:start w:val="1"/>
      <w:numFmt w:val="bullet"/>
      <w:lvlText w:val=""/>
      <w:lvlJc w:val="left"/>
      <w:pPr>
        <w:tabs>
          <w:tab w:val="num" w:pos="1440"/>
        </w:tabs>
        <w:ind w:left="1440" w:hanging="360"/>
      </w:pPr>
      <w:rPr>
        <w:rFonts w:ascii="Symbol" w:hAnsi="Symbol" w:hint="default"/>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8C412A0"/>
    <w:multiLevelType w:val="hybridMultilevel"/>
    <w:tmpl w:val="71789082"/>
    <w:lvl w:ilvl="0" w:tplc="0415000F">
      <w:start w:val="1"/>
      <w:numFmt w:val="decimal"/>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8" w15:restartNumberingAfterBreak="0">
    <w:nsid w:val="2D182F7E"/>
    <w:multiLevelType w:val="hybridMultilevel"/>
    <w:tmpl w:val="55D65A70"/>
    <w:lvl w:ilvl="0" w:tplc="92B48870">
      <w:start w:val="1"/>
      <w:numFmt w:val="bullet"/>
      <w:lvlText w:val=""/>
      <w:lvlJc w:val="left"/>
      <w:pPr>
        <w:tabs>
          <w:tab w:val="num" w:pos="795"/>
        </w:tabs>
        <w:ind w:left="795"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7E32D2"/>
    <w:multiLevelType w:val="hybridMultilevel"/>
    <w:tmpl w:val="C546B70A"/>
    <w:lvl w:ilvl="0" w:tplc="92B48870">
      <w:start w:val="1"/>
      <w:numFmt w:val="bullet"/>
      <w:lvlText w:val=""/>
      <w:lvlJc w:val="left"/>
      <w:pPr>
        <w:tabs>
          <w:tab w:val="num" w:pos="1155"/>
        </w:tabs>
        <w:ind w:left="1155"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33A02EFD"/>
    <w:multiLevelType w:val="hybridMultilevel"/>
    <w:tmpl w:val="504E2A98"/>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C0A0F73"/>
    <w:multiLevelType w:val="hybridMultilevel"/>
    <w:tmpl w:val="AEDA7842"/>
    <w:lvl w:ilvl="0" w:tplc="92B48870">
      <w:start w:val="1"/>
      <w:numFmt w:val="bullet"/>
      <w:lvlText w:val=""/>
      <w:lvlJc w:val="left"/>
      <w:pPr>
        <w:tabs>
          <w:tab w:val="num" w:pos="1155"/>
        </w:tabs>
        <w:ind w:left="1155"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4FB94384"/>
    <w:multiLevelType w:val="hybridMultilevel"/>
    <w:tmpl w:val="AA5E7C8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59DB73E2"/>
    <w:multiLevelType w:val="multilevel"/>
    <w:tmpl w:val="091A89DA"/>
    <w:lvl w:ilvl="0">
      <w:start w:val="5"/>
      <w:numFmt w:val="decimal"/>
      <w:lvlText w:val="%1."/>
      <w:lvlJc w:val="left"/>
      <w:pPr>
        <w:tabs>
          <w:tab w:val="num" w:pos="360"/>
        </w:tabs>
        <w:ind w:left="360" w:hanging="360"/>
      </w:pPr>
    </w:lvl>
    <w:lvl w:ilvl="1">
      <w:start w:val="1"/>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14" w15:restartNumberingAfterBreak="0">
    <w:nsid w:val="5DE600A1"/>
    <w:multiLevelType w:val="hybridMultilevel"/>
    <w:tmpl w:val="82A69CA6"/>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5F243348"/>
    <w:multiLevelType w:val="multilevel"/>
    <w:tmpl w:val="00E22FAE"/>
    <w:lvl w:ilvl="0">
      <w:start w:val="4"/>
      <w:numFmt w:val="decimal"/>
      <w:lvlText w:val="%1."/>
      <w:lvlJc w:val="left"/>
      <w:pPr>
        <w:tabs>
          <w:tab w:val="num" w:pos="360"/>
        </w:tabs>
        <w:ind w:left="360" w:hanging="360"/>
      </w:pPr>
    </w:lvl>
    <w:lvl w:ilvl="1">
      <w:start w:val="1"/>
      <w:numFmt w:val="decimal"/>
      <w:lvlText w:val="%1.%2."/>
      <w:lvlJc w:val="left"/>
      <w:pPr>
        <w:tabs>
          <w:tab w:val="num" w:pos="840"/>
        </w:tabs>
        <w:ind w:left="840" w:hanging="360"/>
      </w:pPr>
    </w:lvl>
    <w:lvl w:ilvl="2">
      <w:start w:val="1"/>
      <w:numFmt w:val="decimal"/>
      <w:lvlText w:val="%1.%2.%3."/>
      <w:lvlJc w:val="left"/>
      <w:pPr>
        <w:tabs>
          <w:tab w:val="num" w:pos="1680"/>
        </w:tabs>
        <w:ind w:left="168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3000"/>
        </w:tabs>
        <w:ind w:left="3000" w:hanging="1080"/>
      </w:pPr>
    </w:lvl>
    <w:lvl w:ilvl="5">
      <w:start w:val="1"/>
      <w:numFmt w:val="decimal"/>
      <w:lvlText w:val="%1.%2.%3.%4.%5.%6."/>
      <w:lvlJc w:val="left"/>
      <w:pPr>
        <w:tabs>
          <w:tab w:val="num" w:pos="3480"/>
        </w:tabs>
        <w:ind w:left="348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800"/>
        </w:tabs>
        <w:ind w:left="4800" w:hanging="1440"/>
      </w:pPr>
    </w:lvl>
    <w:lvl w:ilvl="8">
      <w:start w:val="1"/>
      <w:numFmt w:val="decimal"/>
      <w:lvlText w:val="%1.%2.%3.%4.%5.%6.%7.%8.%9."/>
      <w:lvlJc w:val="left"/>
      <w:pPr>
        <w:tabs>
          <w:tab w:val="num" w:pos="5640"/>
        </w:tabs>
        <w:ind w:left="5640" w:hanging="1800"/>
      </w:pPr>
    </w:lvl>
  </w:abstractNum>
  <w:abstractNum w:abstractNumId="16" w15:restartNumberingAfterBreak="0">
    <w:nsid w:val="67FE4A56"/>
    <w:multiLevelType w:val="hybridMultilevel"/>
    <w:tmpl w:val="F8AC8F36"/>
    <w:lvl w:ilvl="0" w:tplc="92B48870">
      <w:start w:val="1"/>
      <w:numFmt w:val="bullet"/>
      <w:lvlText w:val=""/>
      <w:lvlJc w:val="left"/>
      <w:pPr>
        <w:tabs>
          <w:tab w:val="num" w:pos="460"/>
        </w:tabs>
        <w:ind w:left="460" w:hanging="360"/>
      </w:pPr>
      <w:rPr>
        <w:rFonts w:ascii="Symbol" w:hAnsi="Symbol"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702C129F"/>
    <w:multiLevelType w:val="hybridMultilevel"/>
    <w:tmpl w:val="FB1ACA1C"/>
    <w:lvl w:ilvl="0" w:tplc="92B48870">
      <w:start w:val="1"/>
      <w:numFmt w:val="bullet"/>
      <w:lvlText w:val=""/>
      <w:lvlJc w:val="left"/>
      <w:pPr>
        <w:tabs>
          <w:tab w:val="num" w:pos="795"/>
        </w:tabs>
        <w:ind w:left="795"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794A6E6F"/>
    <w:multiLevelType w:val="hybridMultilevel"/>
    <w:tmpl w:val="DFD44C7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7C273C75"/>
    <w:multiLevelType w:val="hybridMultilevel"/>
    <w:tmpl w:val="33B8A89E"/>
    <w:lvl w:ilvl="0" w:tplc="92B48870">
      <w:start w:val="1"/>
      <w:numFmt w:val="bullet"/>
      <w:lvlText w:val=""/>
      <w:lvlJc w:val="left"/>
      <w:pPr>
        <w:tabs>
          <w:tab w:val="num" w:pos="1155"/>
        </w:tabs>
        <w:ind w:left="1155"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8"/>
  </w:num>
  <w:num w:numId="17">
    <w:abstractNumId w:val="4"/>
  </w:num>
  <w:num w:numId="18">
    <w:abstractNumId w:val="10"/>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127E"/>
    <w:rsid w:val="00000189"/>
    <w:rsid w:val="00000742"/>
    <w:rsid w:val="000007CF"/>
    <w:rsid w:val="00000D7D"/>
    <w:rsid w:val="0000194A"/>
    <w:rsid w:val="00001B88"/>
    <w:rsid w:val="00001DCA"/>
    <w:rsid w:val="00001E2B"/>
    <w:rsid w:val="00001E5F"/>
    <w:rsid w:val="000023B8"/>
    <w:rsid w:val="00002E83"/>
    <w:rsid w:val="00002EA1"/>
    <w:rsid w:val="000037EE"/>
    <w:rsid w:val="0000408B"/>
    <w:rsid w:val="000040E8"/>
    <w:rsid w:val="000049DE"/>
    <w:rsid w:val="00004C27"/>
    <w:rsid w:val="000066BC"/>
    <w:rsid w:val="00006712"/>
    <w:rsid w:val="00007200"/>
    <w:rsid w:val="00007564"/>
    <w:rsid w:val="000078F6"/>
    <w:rsid w:val="00007D0A"/>
    <w:rsid w:val="00011EF5"/>
    <w:rsid w:val="00012164"/>
    <w:rsid w:val="000121DF"/>
    <w:rsid w:val="0001220F"/>
    <w:rsid w:val="00012670"/>
    <w:rsid w:val="000139C0"/>
    <w:rsid w:val="0001402A"/>
    <w:rsid w:val="0001431D"/>
    <w:rsid w:val="00014C30"/>
    <w:rsid w:val="0001520A"/>
    <w:rsid w:val="00015493"/>
    <w:rsid w:val="00015BD4"/>
    <w:rsid w:val="00015E6A"/>
    <w:rsid w:val="00016320"/>
    <w:rsid w:val="000169FA"/>
    <w:rsid w:val="00017018"/>
    <w:rsid w:val="0001718E"/>
    <w:rsid w:val="0001763F"/>
    <w:rsid w:val="0001779E"/>
    <w:rsid w:val="00017F2C"/>
    <w:rsid w:val="00020041"/>
    <w:rsid w:val="000203AA"/>
    <w:rsid w:val="0002142D"/>
    <w:rsid w:val="000217DB"/>
    <w:rsid w:val="00021A94"/>
    <w:rsid w:val="00022895"/>
    <w:rsid w:val="00023407"/>
    <w:rsid w:val="00023498"/>
    <w:rsid w:val="00024382"/>
    <w:rsid w:val="00025815"/>
    <w:rsid w:val="00026A49"/>
    <w:rsid w:val="00026B08"/>
    <w:rsid w:val="000279AE"/>
    <w:rsid w:val="00027E57"/>
    <w:rsid w:val="00030147"/>
    <w:rsid w:val="00030680"/>
    <w:rsid w:val="00030901"/>
    <w:rsid w:val="00030D70"/>
    <w:rsid w:val="00030F71"/>
    <w:rsid w:val="000313EC"/>
    <w:rsid w:val="00031961"/>
    <w:rsid w:val="00031BCC"/>
    <w:rsid w:val="0003241E"/>
    <w:rsid w:val="0003247E"/>
    <w:rsid w:val="00032E8F"/>
    <w:rsid w:val="0003360D"/>
    <w:rsid w:val="00033BF3"/>
    <w:rsid w:val="00034030"/>
    <w:rsid w:val="0003492C"/>
    <w:rsid w:val="00035E99"/>
    <w:rsid w:val="000375A8"/>
    <w:rsid w:val="000402AF"/>
    <w:rsid w:val="00040938"/>
    <w:rsid w:val="00040A92"/>
    <w:rsid w:val="00040C0B"/>
    <w:rsid w:val="00041C01"/>
    <w:rsid w:val="00042AEA"/>
    <w:rsid w:val="00042E6A"/>
    <w:rsid w:val="00042FBF"/>
    <w:rsid w:val="00044A59"/>
    <w:rsid w:val="00045089"/>
    <w:rsid w:val="00045683"/>
    <w:rsid w:val="00045CD4"/>
    <w:rsid w:val="000460B9"/>
    <w:rsid w:val="00046574"/>
    <w:rsid w:val="000467C6"/>
    <w:rsid w:val="00046E3C"/>
    <w:rsid w:val="00047702"/>
    <w:rsid w:val="00047A79"/>
    <w:rsid w:val="00047BB6"/>
    <w:rsid w:val="00047D44"/>
    <w:rsid w:val="00050628"/>
    <w:rsid w:val="00050F25"/>
    <w:rsid w:val="00051453"/>
    <w:rsid w:val="00051926"/>
    <w:rsid w:val="00051BDE"/>
    <w:rsid w:val="0005201A"/>
    <w:rsid w:val="00052811"/>
    <w:rsid w:val="000531CA"/>
    <w:rsid w:val="0005431F"/>
    <w:rsid w:val="000543FF"/>
    <w:rsid w:val="000544D9"/>
    <w:rsid w:val="00054AA9"/>
    <w:rsid w:val="00054DC2"/>
    <w:rsid w:val="0005553B"/>
    <w:rsid w:val="000557EC"/>
    <w:rsid w:val="00055AC9"/>
    <w:rsid w:val="00056039"/>
    <w:rsid w:val="00056544"/>
    <w:rsid w:val="00056FEA"/>
    <w:rsid w:val="0005700D"/>
    <w:rsid w:val="00057633"/>
    <w:rsid w:val="00057849"/>
    <w:rsid w:val="00057D2A"/>
    <w:rsid w:val="00057DB3"/>
    <w:rsid w:val="0006117B"/>
    <w:rsid w:val="00061774"/>
    <w:rsid w:val="000619B6"/>
    <w:rsid w:val="00061ECB"/>
    <w:rsid w:val="00062998"/>
    <w:rsid w:val="00062A43"/>
    <w:rsid w:val="00063359"/>
    <w:rsid w:val="00063662"/>
    <w:rsid w:val="0006371F"/>
    <w:rsid w:val="000639BB"/>
    <w:rsid w:val="00063BD0"/>
    <w:rsid w:val="00063D34"/>
    <w:rsid w:val="000640CF"/>
    <w:rsid w:val="000645C2"/>
    <w:rsid w:val="00064A54"/>
    <w:rsid w:val="00065011"/>
    <w:rsid w:val="000652CE"/>
    <w:rsid w:val="0006588E"/>
    <w:rsid w:val="00066950"/>
    <w:rsid w:val="00067BAA"/>
    <w:rsid w:val="00067FD0"/>
    <w:rsid w:val="00070180"/>
    <w:rsid w:val="0007031F"/>
    <w:rsid w:val="00070ACB"/>
    <w:rsid w:val="00070B25"/>
    <w:rsid w:val="00071100"/>
    <w:rsid w:val="0007150E"/>
    <w:rsid w:val="00071FCA"/>
    <w:rsid w:val="0007278B"/>
    <w:rsid w:val="00072D9C"/>
    <w:rsid w:val="00072F6C"/>
    <w:rsid w:val="00073328"/>
    <w:rsid w:val="00073BE7"/>
    <w:rsid w:val="00073EF6"/>
    <w:rsid w:val="00074662"/>
    <w:rsid w:val="00074CF2"/>
    <w:rsid w:val="00074F24"/>
    <w:rsid w:val="00075CA2"/>
    <w:rsid w:val="00075EB9"/>
    <w:rsid w:val="000761A4"/>
    <w:rsid w:val="000767C4"/>
    <w:rsid w:val="00076DFD"/>
    <w:rsid w:val="00076FBB"/>
    <w:rsid w:val="00077A37"/>
    <w:rsid w:val="00077C2D"/>
    <w:rsid w:val="00077C73"/>
    <w:rsid w:val="00080769"/>
    <w:rsid w:val="00080B30"/>
    <w:rsid w:val="00080E27"/>
    <w:rsid w:val="00082404"/>
    <w:rsid w:val="00083015"/>
    <w:rsid w:val="00083277"/>
    <w:rsid w:val="000832C4"/>
    <w:rsid w:val="000842FB"/>
    <w:rsid w:val="00084678"/>
    <w:rsid w:val="00084826"/>
    <w:rsid w:val="00084CD2"/>
    <w:rsid w:val="00085F7B"/>
    <w:rsid w:val="000868DF"/>
    <w:rsid w:val="000869D2"/>
    <w:rsid w:val="00086BE0"/>
    <w:rsid w:val="00086E23"/>
    <w:rsid w:val="00086F0F"/>
    <w:rsid w:val="000875C7"/>
    <w:rsid w:val="00090081"/>
    <w:rsid w:val="000905D6"/>
    <w:rsid w:val="000906C6"/>
    <w:rsid w:val="00090E42"/>
    <w:rsid w:val="00090FC5"/>
    <w:rsid w:val="00091466"/>
    <w:rsid w:val="00091AB9"/>
    <w:rsid w:val="00091C29"/>
    <w:rsid w:val="000923B8"/>
    <w:rsid w:val="000923DA"/>
    <w:rsid w:val="00093106"/>
    <w:rsid w:val="0009311F"/>
    <w:rsid w:val="00093224"/>
    <w:rsid w:val="00093662"/>
    <w:rsid w:val="00093C46"/>
    <w:rsid w:val="00093C4C"/>
    <w:rsid w:val="00093D7A"/>
    <w:rsid w:val="00094AD3"/>
    <w:rsid w:val="00095B15"/>
    <w:rsid w:val="00096082"/>
    <w:rsid w:val="0009650B"/>
    <w:rsid w:val="00097627"/>
    <w:rsid w:val="00097A6D"/>
    <w:rsid w:val="00097E3A"/>
    <w:rsid w:val="000A0668"/>
    <w:rsid w:val="000A137C"/>
    <w:rsid w:val="000A1B69"/>
    <w:rsid w:val="000A1DC0"/>
    <w:rsid w:val="000A1F62"/>
    <w:rsid w:val="000A215E"/>
    <w:rsid w:val="000A26A1"/>
    <w:rsid w:val="000A2CBC"/>
    <w:rsid w:val="000A31D2"/>
    <w:rsid w:val="000A34FF"/>
    <w:rsid w:val="000A4020"/>
    <w:rsid w:val="000A441E"/>
    <w:rsid w:val="000A4F76"/>
    <w:rsid w:val="000A51B5"/>
    <w:rsid w:val="000A5388"/>
    <w:rsid w:val="000A6B61"/>
    <w:rsid w:val="000A6F0E"/>
    <w:rsid w:val="000A6FCC"/>
    <w:rsid w:val="000A782F"/>
    <w:rsid w:val="000A7848"/>
    <w:rsid w:val="000B00A0"/>
    <w:rsid w:val="000B0556"/>
    <w:rsid w:val="000B09ED"/>
    <w:rsid w:val="000B0A3E"/>
    <w:rsid w:val="000B0B07"/>
    <w:rsid w:val="000B0C1B"/>
    <w:rsid w:val="000B0DD4"/>
    <w:rsid w:val="000B13C7"/>
    <w:rsid w:val="000B148F"/>
    <w:rsid w:val="000B216F"/>
    <w:rsid w:val="000B2717"/>
    <w:rsid w:val="000B2C18"/>
    <w:rsid w:val="000B2DD2"/>
    <w:rsid w:val="000B318C"/>
    <w:rsid w:val="000B36BD"/>
    <w:rsid w:val="000B3B4A"/>
    <w:rsid w:val="000B3C60"/>
    <w:rsid w:val="000B3F59"/>
    <w:rsid w:val="000B49CE"/>
    <w:rsid w:val="000B4C25"/>
    <w:rsid w:val="000B5092"/>
    <w:rsid w:val="000B639F"/>
    <w:rsid w:val="000B63B3"/>
    <w:rsid w:val="000B6634"/>
    <w:rsid w:val="000B690A"/>
    <w:rsid w:val="000B70D7"/>
    <w:rsid w:val="000B74AC"/>
    <w:rsid w:val="000B7698"/>
    <w:rsid w:val="000C0F7B"/>
    <w:rsid w:val="000C119B"/>
    <w:rsid w:val="000C18E8"/>
    <w:rsid w:val="000C1A01"/>
    <w:rsid w:val="000C240D"/>
    <w:rsid w:val="000C26C6"/>
    <w:rsid w:val="000C3795"/>
    <w:rsid w:val="000C398B"/>
    <w:rsid w:val="000C46EF"/>
    <w:rsid w:val="000C4FF3"/>
    <w:rsid w:val="000C545A"/>
    <w:rsid w:val="000C563A"/>
    <w:rsid w:val="000C5D01"/>
    <w:rsid w:val="000C62DD"/>
    <w:rsid w:val="000C6D03"/>
    <w:rsid w:val="000C6EDE"/>
    <w:rsid w:val="000C70B3"/>
    <w:rsid w:val="000C7DEA"/>
    <w:rsid w:val="000C7F15"/>
    <w:rsid w:val="000C7FF3"/>
    <w:rsid w:val="000D03E7"/>
    <w:rsid w:val="000D0EF6"/>
    <w:rsid w:val="000D0FDC"/>
    <w:rsid w:val="000D22ED"/>
    <w:rsid w:val="000D2BC8"/>
    <w:rsid w:val="000D33EC"/>
    <w:rsid w:val="000D3BC8"/>
    <w:rsid w:val="000D4431"/>
    <w:rsid w:val="000D4797"/>
    <w:rsid w:val="000D4A01"/>
    <w:rsid w:val="000D4AE6"/>
    <w:rsid w:val="000D4BCB"/>
    <w:rsid w:val="000D647C"/>
    <w:rsid w:val="000D686E"/>
    <w:rsid w:val="000D6F05"/>
    <w:rsid w:val="000D76DE"/>
    <w:rsid w:val="000E0BFD"/>
    <w:rsid w:val="000E0FF0"/>
    <w:rsid w:val="000E1949"/>
    <w:rsid w:val="000E1B75"/>
    <w:rsid w:val="000E213B"/>
    <w:rsid w:val="000E22CF"/>
    <w:rsid w:val="000E22ED"/>
    <w:rsid w:val="000E391A"/>
    <w:rsid w:val="000E3FDA"/>
    <w:rsid w:val="000E483B"/>
    <w:rsid w:val="000E4A55"/>
    <w:rsid w:val="000E4C72"/>
    <w:rsid w:val="000E4DE4"/>
    <w:rsid w:val="000E50FF"/>
    <w:rsid w:val="000E596E"/>
    <w:rsid w:val="000E5DFD"/>
    <w:rsid w:val="000E64A7"/>
    <w:rsid w:val="000E6AE7"/>
    <w:rsid w:val="000E7248"/>
    <w:rsid w:val="000E72B1"/>
    <w:rsid w:val="000E76C2"/>
    <w:rsid w:val="000F04A0"/>
    <w:rsid w:val="000F17F3"/>
    <w:rsid w:val="000F1C7F"/>
    <w:rsid w:val="000F1E39"/>
    <w:rsid w:val="000F2074"/>
    <w:rsid w:val="000F24FD"/>
    <w:rsid w:val="000F2997"/>
    <w:rsid w:val="000F2BA0"/>
    <w:rsid w:val="000F4074"/>
    <w:rsid w:val="000F4183"/>
    <w:rsid w:val="000F48D3"/>
    <w:rsid w:val="000F6839"/>
    <w:rsid w:val="000F6B09"/>
    <w:rsid w:val="000F6DE1"/>
    <w:rsid w:val="000F7620"/>
    <w:rsid w:val="000F79D5"/>
    <w:rsid w:val="001004A0"/>
    <w:rsid w:val="00100B2F"/>
    <w:rsid w:val="00100E47"/>
    <w:rsid w:val="0010119C"/>
    <w:rsid w:val="001013EB"/>
    <w:rsid w:val="00101AFC"/>
    <w:rsid w:val="00101D0E"/>
    <w:rsid w:val="00101F43"/>
    <w:rsid w:val="00103415"/>
    <w:rsid w:val="00104476"/>
    <w:rsid w:val="0010506A"/>
    <w:rsid w:val="001052B8"/>
    <w:rsid w:val="001060F7"/>
    <w:rsid w:val="00106482"/>
    <w:rsid w:val="0010675C"/>
    <w:rsid w:val="001067EF"/>
    <w:rsid w:val="00106B04"/>
    <w:rsid w:val="00106CCD"/>
    <w:rsid w:val="00106E6D"/>
    <w:rsid w:val="0010731D"/>
    <w:rsid w:val="00107893"/>
    <w:rsid w:val="00107F29"/>
    <w:rsid w:val="00110275"/>
    <w:rsid w:val="00110421"/>
    <w:rsid w:val="001113D9"/>
    <w:rsid w:val="0011153A"/>
    <w:rsid w:val="0011172F"/>
    <w:rsid w:val="00111CC6"/>
    <w:rsid w:val="00112B49"/>
    <w:rsid w:val="001130FE"/>
    <w:rsid w:val="0011345E"/>
    <w:rsid w:val="001135E1"/>
    <w:rsid w:val="00113874"/>
    <w:rsid w:val="00113AFF"/>
    <w:rsid w:val="00113B01"/>
    <w:rsid w:val="00113D96"/>
    <w:rsid w:val="00114584"/>
    <w:rsid w:val="00114C1A"/>
    <w:rsid w:val="0011537E"/>
    <w:rsid w:val="00115638"/>
    <w:rsid w:val="0011593B"/>
    <w:rsid w:val="00115C58"/>
    <w:rsid w:val="00115CC5"/>
    <w:rsid w:val="00115CEC"/>
    <w:rsid w:val="00115E2B"/>
    <w:rsid w:val="00115E81"/>
    <w:rsid w:val="0011614C"/>
    <w:rsid w:val="00116DDA"/>
    <w:rsid w:val="00116DE9"/>
    <w:rsid w:val="00116EB3"/>
    <w:rsid w:val="00116EB8"/>
    <w:rsid w:val="00117667"/>
    <w:rsid w:val="001177DC"/>
    <w:rsid w:val="001178D9"/>
    <w:rsid w:val="001178E5"/>
    <w:rsid w:val="00117D06"/>
    <w:rsid w:val="00117EA8"/>
    <w:rsid w:val="001205B2"/>
    <w:rsid w:val="00120FD0"/>
    <w:rsid w:val="00121CFC"/>
    <w:rsid w:val="00122565"/>
    <w:rsid w:val="001228FF"/>
    <w:rsid w:val="0012314F"/>
    <w:rsid w:val="001231FF"/>
    <w:rsid w:val="0012321D"/>
    <w:rsid w:val="0012410E"/>
    <w:rsid w:val="00124AD0"/>
    <w:rsid w:val="00124C94"/>
    <w:rsid w:val="00124D2D"/>
    <w:rsid w:val="00125EF5"/>
    <w:rsid w:val="00125F5C"/>
    <w:rsid w:val="00126758"/>
    <w:rsid w:val="00127482"/>
    <w:rsid w:val="0012797D"/>
    <w:rsid w:val="001279FE"/>
    <w:rsid w:val="00127FC6"/>
    <w:rsid w:val="0013105D"/>
    <w:rsid w:val="001313B1"/>
    <w:rsid w:val="00131438"/>
    <w:rsid w:val="00131CAE"/>
    <w:rsid w:val="0013206C"/>
    <w:rsid w:val="001322CC"/>
    <w:rsid w:val="0013323F"/>
    <w:rsid w:val="00133761"/>
    <w:rsid w:val="00133BC9"/>
    <w:rsid w:val="00133D4C"/>
    <w:rsid w:val="001347E8"/>
    <w:rsid w:val="00135BA5"/>
    <w:rsid w:val="00136264"/>
    <w:rsid w:val="001367E8"/>
    <w:rsid w:val="0013680F"/>
    <w:rsid w:val="00136AF7"/>
    <w:rsid w:val="001370B4"/>
    <w:rsid w:val="001377F7"/>
    <w:rsid w:val="00137A0A"/>
    <w:rsid w:val="0014024E"/>
    <w:rsid w:val="001407D5"/>
    <w:rsid w:val="001408B2"/>
    <w:rsid w:val="00140F32"/>
    <w:rsid w:val="00140FB3"/>
    <w:rsid w:val="00141698"/>
    <w:rsid w:val="00141C60"/>
    <w:rsid w:val="00141EDA"/>
    <w:rsid w:val="001420B4"/>
    <w:rsid w:val="001422C4"/>
    <w:rsid w:val="00142395"/>
    <w:rsid w:val="00142488"/>
    <w:rsid w:val="001429EE"/>
    <w:rsid w:val="00142A91"/>
    <w:rsid w:val="00142E53"/>
    <w:rsid w:val="001437F9"/>
    <w:rsid w:val="00143808"/>
    <w:rsid w:val="00143980"/>
    <w:rsid w:val="00143E22"/>
    <w:rsid w:val="001447D2"/>
    <w:rsid w:val="00144979"/>
    <w:rsid w:val="001449CF"/>
    <w:rsid w:val="001456F5"/>
    <w:rsid w:val="00145C69"/>
    <w:rsid w:val="001462EA"/>
    <w:rsid w:val="00146976"/>
    <w:rsid w:val="00146F21"/>
    <w:rsid w:val="00147457"/>
    <w:rsid w:val="001477C4"/>
    <w:rsid w:val="00147AE0"/>
    <w:rsid w:val="00147DF5"/>
    <w:rsid w:val="0015007A"/>
    <w:rsid w:val="001503A3"/>
    <w:rsid w:val="001503C0"/>
    <w:rsid w:val="001506C2"/>
    <w:rsid w:val="0015074B"/>
    <w:rsid w:val="001511C0"/>
    <w:rsid w:val="00151322"/>
    <w:rsid w:val="001514CC"/>
    <w:rsid w:val="00151872"/>
    <w:rsid w:val="00151E00"/>
    <w:rsid w:val="001520B7"/>
    <w:rsid w:val="0015225A"/>
    <w:rsid w:val="00152984"/>
    <w:rsid w:val="00152C4E"/>
    <w:rsid w:val="001540D1"/>
    <w:rsid w:val="001542AC"/>
    <w:rsid w:val="00154A13"/>
    <w:rsid w:val="0015540B"/>
    <w:rsid w:val="001556DC"/>
    <w:rsid w:val="0015589F"/>
    <w:rsid w:val="001558BC"/>
    <w:rsid w:val="0015600B"/>
    <w:rsid w:val="00156F0E"/>
    <w:rsid w:val="001571EF"/>
    <w:rsid w:val="00157253"/>
    <w:rsid w:val="0015770C"/>
    <w:rsid w:val="00157969"/>
    <w:rsid w:val="001579C2"/>
    <w:rsid w:val="00157C07"/>
    <w:rsid w:val="001602F5"/>
    <w:rsid w:val="001609E1"/>
    <w:rsid w:val="00160C26"/>
    <w:rsid w:val="0016157A"/>
    <w:rsid w:val="001616FA"/>
    <w:rsid w:val="00161AC2"/>
    <w:rsid w:val="00161C67"/>
    <w:rsid w:val="001622BC"/>
    <w:rsid w:val="0016232F"/>
    <w:rsid w:val="001624CD"/>
    <w:rsid w:val="00162F79"/>
    <w:rsid w:val="001632C7"/>
    <w:rsid w:val="001635B9"/>
    <w:rsid w:val="001636EE"/>
    <w:rsid w:val="00163756"/>
    <w:rsid w:val="00163D17"/>
    <w:rsid w:val="0016407E"/>
    <w:rsid w:val="0016467D"/>
    <w:rsid w:val="00164FBD"/>
    <w:rsid w:val="00165024"/>
    <w:rsid w:val="00165774"/>
    <w:rsid w:val="00165C59"/>
    <w:rsid w:val="00165D3E"/>
    <w:rsid w:val="00165DE6"/>
    <w:rsid w:val="00165E8B"/>
    <w:rsid w:val="00166382"/>
    <w:rsid w:val="0016655C"/>
    <w:rsid w:val="001665D9"/>
    <w:rsid w:val="00166DB5"/>
    <w:rsid w:val="00166E67"/>
    <w:rsid w:val="00167B38"/>
    <w:rsid w:val="00170087"/>
    <w:rsid w:val="001701E2"/>
    <w:rsid w:val="0017097C"/>
    <w:rsid w:val="00170FCD"/>
    <w:rsid w:val="00171C8F"/>
    <w:rsid w:val="00172153"/>
    <w:rsid w:val="001723AE"/>
    <w:rsid w:val="00172C13"/>
    <w:rsid w:val="001738E7"/>
    <w:rsid w:val="00173D9B"/>
    <w:rsid w:val="00173DA4"/>
    <w:rsid w:val="001752D6"/>
    <w:rsid w:val="0017548E"/>
    <w:rsid w:val="00175EED"/>
    <w:rsid w:val="00176316"/>
    <w:rsid w:val="001768DB"/>
    <w:rsid w:val="001778F5"/>
    <w:rsid w:val="00180510"/>
    <w:rsid w:val="0018058F"/>
    <w:rsid w:val="00180CE4"/>
    <w:rsid w:val="00180DCF"/>
    <w:rsid w:val="00181A68"/>
    <w:rsid w:val="00181B64"/>
    <w:rsid w:val="00181C69"/>
    <w:rsid w:val="001829EF"/>
    <w:rsid w:val="00183610"/>
    <w:rsid w:val="00184345"/>
    <w:rsid w:val="001843F8"/>
    <w:rsid w:val="00184798"/>
    <w:rsid w:val="00184900"/>
    <w:rsid w:val="001853FC"/>
    <w:rsid w:val="001857B3"/>
    <w:rsid w:val="0018580D"/>
    <w:rsid w:val="00185C9B"/>
    <w:rsid w:val="00186736"/>
    <w:rsid w:val="001901C8"/>
    <w:rsid w:val="0019093B"/>
    <w:rsid w:val="00190FEA"/>
    <w:rsid w:val="00191849"/>
    <w:rsid w:val="0019198A"/>
    <w:rsid w:val="0019220B"/>
    <w:rsid w:val="00192946"/>
    <w:rsid w:val="001936EB"/>
    <w:rsid w:val="00193858"/>
    <w:rsid w:val="00193CA9"/>
    <w:rsid w:val="001943C4"/>
    <w:rsid w:val="00194CB3"/>
    <w:rsid w:val="00194E4B"/>
    <w:rsid w:val="00195797"/>
    <w:rsid w:val="001958E4"/>
    <w:rsid w:val="00195BD5"/>
    <w:rsid w:val="00195F8E"/>
    <w:rsid w:val="00196C3E"/>
    <w:rsid w:val="00196E05"/>
    <w:rsid w:val="0019753C"/>
    <w:rsid w:val="001976DF"/>
    <w:rsid w:val="001978AB"/>
    <w:rsid w:val="00197C41"/>
    <w:rsid w:val="00197CA4"/>
    <w:rsid w:val="00197DFC"/>
    <w:rsid w:val="001A016C"/>
    <w:rsid w:val="001A0581"/>
    <w:rsid w:val="001A07E8"/>
    <w:rsid w:val="001A0B0D"/>
    <w:rsid w:val="001A0FD3"/>
    <w:rsid w:val="001A1C13"/>
    <w:rsid w:val="001A226D"/>
    <w:rsid w:val="001A22D4"/>
    <w:rsid w:val="001A2AFD"/>
    <w:rsid w:val="001A2B92"/>
    <w:rsid w:val="001A2D9E"/>
    <w:rsid w:val="001A2F7C"/>
    <w:rsid w:val="001A3179"/>
    <w:rsid w:val="001A3669"/>
    <w:rsid w:val="001A3897"/>
    <w:rsid w:val="001A3EEF"/>
    <w:rsid w:val="001A3F13"/>
    <w:rsid w:val="001A3FF6"/>
    <w:rsid w:val="001A455E"/>
    <w:rsid w:val="001A4667"/>
    <w:rsid w:val="001A473A"/>
    <w:rsid w:val="001A571F"/>
    <w:rsid w:val="001A5C92"/>
    <w:rsid w:val="001A5D0C"/>
    <w:rsid w:val="001A5D2C"/>
    <w:rsid w:val="001A61E1"/>
    <w:rsid w:val="001A64D3"/>
    <w:rsid w:val="001A6790"/>
    <w:rsid w:val="001A762B"/>
    <w:rsid w:val="001A79E6"/>
    <w:rsid w:val="001A7B66"/>
    <w:rsid w:val="001B208C"/>
    <w:rsid w:val="001B2421"/>
    <w:rsid w:val="001B2B30"/>
    <w:rsid w:val="001B2E7C"/>
    <w:rsid w:val="001B37D3"/>
    <w:rsid w:val="001B3D2E"/>
    <w:rsid w:val="001B40B3"/>
    <w:rsid w:val="001B427E"/>
    <w:rsid w:val="001B4BBE"/>
    <w:rsid w:val="001B4E99"/>
    <w:rsid w:val="001B585F"/>
    <w:rsid w:val="001B5F95"/>
    <w:rsid w:val="001B6DE5"/>
    <w:rsid w:val="001B6E07"/>
    <w:rsid w:val="001B71CE"/>
    <w:rsid w:val="001B782B"/>
    <w:rsid w:val="001C03EC"/>
    <w:rsid w:val="001C0836"/>
    <w:rsid w:val="001C0F21"/>
    <w:rsid w:val="001C100B"/>
    <w:rsid w:val="001C1279"/>
    <w:rsid w:val="001C16E9"/>
    <w:rsid w:val="001C1F4B"/>
    <w:rsid w:val="001C1F54"/>
    <w:rsid w:val="001C1F91"/>
    <w:rsid w:val="001C1FA8"/>
    <w:rsid w:val="001C24A9"/>
    <w:rsid w:val="001C29AD"/>
    <w:rsid w:val="001C2C0D"/>
    <w:rsid w:val="001C3308"/>
    <w:rsid w:val="001C3BB2"/>
    <w:rsid w:val="001C4051"/>
    <w:rsid w:val="001C45F9"/>
    <w:rsid w:val="001C464A"/>
    <w:rsid w:val="001C48A5"/>
    <w:rsid w:val="001C61F2"/>
    <w:rsid w:val="001C66AA"/>
    <w:rsid w:val="001C67D5"/>
    <w:rsid w:val="001C6810"/>
    <w:rsid w:val="001C6A7A"/>
    <w:rsid w:val="001C6CA4"/>
    <w:rsid w:val="001C6E9A"/>
    <w:rsid w:val="001C7322"/>
    <w:rsid w:val="001C76E0"/>
    <w:rsid w:val="001C7963"/>
    <w:rsid w:val="001C7BFE"/>
    <w:rsid w:val="001C7FA1"/>
    <w:rsid w:val="001D027E"/>
    <w:rsid w:val="001D172B"/>
    <w:rsid w:val="001D1C24"/>
    <w:rsid w:val="001D28F0"/>
    <w:rsid w:val="001D2AC3"/>
    <w:rsid w:val="001D2E65"/>
    <w:rsid w:val="001D31E6"/>
    <w:rsid w:val="001D3C8A"/>
    <w:rsid w:val="001D3FD6"/>
    <w:rsid w:val="001D4021"/>
    <w:rsid w:val="001D412C"/>
    <w:rsid w:val="001D4D4F"/>
    <w:rsid w:val="001D526C"/>
    <w:rsid w:val="001D551F"/>
    <w:rsid w:val="001D57F1"/>
    <w:rsid w:val="001D5B92"/>
    <w:rsid w:val="001D5DB4"/>
    <w:rsid w:val="001D6931"/>
    <w:rsid w:val="001D6BFD"/>
    <w:rsid w:val="001D721C"/>
    <w:rsid w:val="001D72AF"/>
    <w:rsid w:val="001D72DA"/>
    <w:rsid w:val="001E06C3"/>
    <w:rsid w:val="001E09FD"/>
    <w:rsid w:val="001E0FBA"/>
    <w:rsid w:val="001E115C"/>
    <w:rsid w:val="001E1956"/>
    <w:rsid w:val="001E1AA4"/>
    <w:rsid w:val="001E1F25"/>
    <w:rsid w:val="001E2037"/>
    <w:rsid w:val="001E221E"/>
    <w:rsid w:val="001E2E8A"/>
    <w:rsid w:val="001E2F09"/>
    <w:rsid w:val="001E2F8A"/>
    <w:rsid w:val="001E2FB4"/>
    <w:rsid w:val="001E359D"/>
    <w:rsid w:val="001E3C79"/>
    <w:rsid w:val="001E3CC8"/>
    <w:rsid w:val="001E3FCE"/>
    <w:rsid w:val="001E4056"/>
    <w:rsid w:val="001E415B"/>
    <w:rsid w:val="001E41A2"/>
    <w:rsid w:val="001E4A1A"/>
    <w:rsid w:val="001E5848"/>
    <w:rsid w:val="001E5879"/>
    <w:rsid w:val="001E5BCC"/>
    <w:rsid w:val="001E67CF"/>
    <w:rsid w:val="001E682F"/>
    <w:rsid w:val="001E6998"/>
    <w:rsid w:val="001E6C9E"/>
    <w:rsid w:val="001E6D9A"/>
    <w:rsid w:val="001E7774"/>
    <w:rsid w:val="001E792C"/>
    <w:rsid w:val="001E7ACD"/>
    <w:rsid w:val="001E7F50"/>
    <w:rsid w:val="001F00A8"/>
    <w:rsid w:val="001F06EE"/>
    <w:rsid w:val="001F0C94"/>
    <w:rsid w:val="001F0E24"/>
    <w:rsid w:val="001F0F84"/>
    <w:rsid w:val="001F1732"/>
    <w:rsid w:val="001F2021"/>
    <w:rsid w:val="001F2CD3"/>
    <w:rsid w:val="001F2D37"/>
    <w:rsid w:val="001F2E8F"/>
    <w:rsid w:val="001F3580"/>
    <w:rsid w:val="001F3A1F"/>
    <w:rsid w:val="001F3FD1"/>
    <w:rsid w:val="001F4DD0"/>
    <w:rsid w:val="001F4DF8"/>
    <w:rsid w:val="001F4E79"/>
    <w:rsid w:val="001F5237"/>
    <w:rsid w:val="001F5FA8"/>
    <w:rsid w:val="001F6ED4"/>
    <w:rsid w:val="001F7463"/>
    <w:rsid w:val="001F7BF2"/>
    <w:rsid w:val="001F7E0D"/>
    <w:rsid w:val="001F7F43"/>
    <w:rsid w:val="00200239"/>
    <w:rsid w:val="0020081D"/>
    <w:rsid w:val="00200DE9"/>
    <w:rsid w:val="00200E95"/>
    <w:rsid w:val="00201047"/>
    <w:rsid w:val="002011E2"/>
    <w:rsid w:val="002013E8"/>
    <w:rsid w:val="002018FD"/>
    <w:rsid w:val="00201E6C"/>
    <w:rsid w:val="00201F56"/>
    <w:rsid w:val="0020200B"/>
    <w:rsid w:val="0020213B"/>
    <w:rsid w:val="00202341"/>
    <w:rsid w:val="002028C8"/>
    <w:rsid w:val="00202D9A"/>
    <w:rsid w:val="002030C4"/>
    <w:rsid w:val="00203238"/>
    <w:rsid w:val="002038F7"/>
    <w:rsid w:val="00203D82"/>
    <w:rsid w:val="002044BD"/>
    <w:rsid w:val="002044DA"/>
    <w:rsid w:val="00204510"/>
    <w:rsid w:val="00204BFF"/>
    <w:rsid w:val="00205207"/>
    <w:rsid w:val="002057B6"/>
    <w:rsid w:val="00205A60"/>
    <w:rsid w:val="0020612D"/>
    <w:rsid w:val="00206EC0"/>
    <w:rsid w:val="00207052"/>
    <w:rsid w:val="00207476"/>
    <w:rsid w:val="0020751D"/>
    <w:rsid w:val="0021016A"/>
    <w:rsid w:val="00210798"/>
    <w:rsid w:val="002107D0"/>
    <w:rsid w:val="00211189"/>
    <w:rsid w:val="00211364"/>
    <w:rsid w:val="00211974"/>
    <w:rsid w:val="00211D07"/>
    <w:rsid w:val="00211F50"/>
    <w:rsid w:val="002121F5"/>
    <w:rsid w:val="00212249"/>
    <w:rsid w:val="00212B5F"/>
    <w:rsid w:val="002138CD"/>
    <w:rsid w:val="00213C20"/>
    <w:rsid w:val="00214163"/>
    <w:rsid w:val="002143CA"/>
    <w:rsid w:val="002151CB"/>
    <w:rsid w:val="002154BB"/>
    <w:rsid w:val="00215632"/>
    <w:rsid w:val="00215680"/>
    <w:rsid w:val="0021589D"/>
    <w:rsid w:val="00215B5F"/>
    <w:rsid w:val="00215B82"/>
    <w:rsid w:val="00216928"/>
    <w:rsid w:val="00216ACA"/>
    <w:rsid w:val="00216E5C"/>
    <w:rsid w:val="00217179"/>
    <w:rsid w:val="0021742F"/>
    <w:rsid w:val="002175FC"/>
    <w:rsid w:val="00217776"/>
    <w:rsid w:val="002177B3"/>
    <w:rsid w:val="002201D7"/>
    <w:rsid w:val="00220214"/>
    <w:rsid w:val="00220524"/>
    <w:rsid w:val="002208D1"/>
    <w:rsid w:val="00220E06"/>
    <w:rsid w:val="00221359"/>
    <w:rsid w:val="00221A0D"/>
    <w:rsid w:val="00221B67"/>
    <w:rsid w:val="00221B7E"/>
    <w:rsid w:val="00223A97"/>
    <w:rsid w:val="00223B7A"/>
    <w:rsid w:val="00223CC2"/>
    <w:rsid w:val="002247B7"/>
    <w:rsid w:val="002247CA"/>
    <w:rsid w:val="00224CCB"/>
    <w:rsid w:val="00224F90"/>
    <w:rsid w:val="00225309"/>
    <w:rsid w:val="002255E6"/>
    <w:rsid w:val="002262B0"/>
    <w:rsid w:val="002264E0"/>
    <w:rsid w:val="00226576"/>
    <w:rsid w:val="002267EA"/>
    <w:rsid w:val="00227718"/>
    <w:rsid w:val="00227F10"/>
    <w:rsid w:val="00230891"/>
    <w:rsid w:val="002308E7"/>
    <w:rsid w:val="00231D57"/>
    <w:rsid w:val="0023262F"/>
    <w:rsid w:val="0023265D"/>
    <w:rsid w:val="00232BB5"/>
    <w:rsid w:val="00232EE7"/>
    <w:rsid w:val="00233104"/>
    <w:rsid w:val="00233808"/>
    <w:rsid w:val="00233D97"/>
    <w:rsid w:val="0023421F"/>
    <w:rsid w:val="0023428C"/>
    <w:rsid w:val="002346C6"/>
    <w:rsid w:val="002347B0"/>
    <w:rsid w:val="00235066"/>
    <w:rsid w:val="00236245"/>
    <w:rsid w:val="00236653"/>
    <w:rsid w:val="00236857"/>
    <w:rsid w:val="00237C50"/>
    <w:rsid w:val="00237E9E"/>
    <w:rsid w:val="00240343"/>
    <w:rsid w:val="0024088B"/>
    <w:rsid w:val="00240B9F"/>
    <w:rsid w:val="00240DB7"/>
    <w:rsid w:val="0024179A"/>
    <w:rsid w:val="00242DFF"/>
    <w:rsid w:val="00242E65"/>
    <w:rsid w:val="002430D5"/>
    <w:rsid w:val="002437DB"/>
    <w:rsid w:val="00243870"/>
    <w:rsid w:val="00243A48"/>
    <w:rsid w:val="00243BF9"/>
    <w:rsid w:val="0024444F"/>
    <w:rsid w:val="0024499F"/>
    <w:rsid w:val="00245333"/>
    <w:rsid w:val="002454FB"/>
    <w:rsid w:val="00245BC9"/>
    <w:rsid w:val="0024645D"/>
    <w:rsid w:val="00246717"/>
    <w:rsid w:val="0024692E"/>
    <w:rsid w:val="00246D1E"/>
    <w:rsid w:val="0024700D"/>
    <w:rsid w:val="00247094"/>
    <w:rsid w:val="0024722F"/>
    <w:rsid w:val="0024726C"/>
    <w:rsid w:val="002474BF"/>
    <w:rsid w:val="00247526"/>
    <w:rsid w:val="0024765A"/>
    <w:rsid w:val="002479D0"/>
    <w:rsid w:val="002504FA"/>
    <w:rsid w:val="00250C61"/>
    <w:rsid w:val="00251285"/>
    <w:rsid w:val="00251DE9"/>
    <w:rsid w:val="002522C6"/>
    <w:rsid w:val="00252742"/>
    <w:rsid w:val="00252908"/>
    <w:rsid w:val="00252910"/>
    <w:rsid w:val="00252AC4"/>
    <w:rsid w:val="0025308C"/>
    <w:rsid w:val="002539BC"/>
    <w:rsid w:val="00253AD5"/>
    <w:rsid w:val="00254128"/>
    <w:rsid w:val="00255729"/>
    <w:rsid w:val="002558E0"/>
    <w:rsid w:val="002559E0"/>
    <w:rsid w:val="00255CC6"/>
    <w:rsid w:val="0025698E"/>
    <w:rsid w:val="00256A7A"/>
    <w:rsid w:val="00256ABC"/>
    <w:rsid w:val="00257201"/>
    <w:rsid w:val="00257397"/>
    <w:rsid w:val="002575E5"/>
    <w:rsid w:val="002577E3"/>
    <w:rsid w:val="00257B57"/>
    <w:rsid w:val="0026088B"/>
    <w:rsid w:val="00260BCD"/>
    <w:rsid w:val="00260F63"/>
    <w:rsid w:val="00262F1F"/>
    <w:rsid w:val="0026303D"/>
    <w:rsid w:val="0026311A"/>
    <w:rsid w:val="00263AD1"/>
    <w:rsid w:val="00264881"/>
    <w:rsid w:val="002654C1"/>
    <w:rsid w:val="00265756"/>
    <w:rsid w:val="00265B66"/>
    <w:rsid w:val="00265DD9"/>
    <w:rsid w:val="0026604F"/>
    <w:rsid w:val="00266AE2"/>
    <w:rsid w:val="00266B96"/>
    <w:rsid w:val="00266C56"/>
    <w:rsid w:val="002670E8"/>
    <w:rsid w:val="00267847"/>
    <w:rsid w:val="00267BB8"/>
    <w:rsid w:val="00267E68"/>
    <w:rsid w:val="002707D1"/>
    <w:rsid w:val="00271065"/>
    <w:rsid w:val="00271757"/>
    <w:rsid w:val="00271E61"/>
    <w:rsid w:val="00273543"/>
    <w:rsid w:val="00274751"/>
    <w:rsid w:val="00274A74"/>
    <w:rsid w:val="0027566D"/>
    <w:rsid w:val="00275A23"/>
    <w:rsid w:val="00275E28"/>
    <w:rsid w:val="00276695"/>
    <w:rsid w:val="0027685F"/>
    <w:rsid w:val="002777E8"/>
    <w:rsid w:val="00280282"/>
    <w:rsid w:val="00280D4D"/>
    <w:rsid w:val="002811C2"/>
    <w:rsid w:val="0028272E"/>
    <w:rsid w:val="00282925"/>
    <w:rsid w:val="00282FC5"/>
    <w:rsid w:val="002830BF"/>
    <w:rsid w:val="002846CA"/>
    <w:rsid w:val="00284BD6"/>
    <w:rsid w:val="00284ECC"/>
    <w:rsid w:val="0028550D"/>
    <w:rsid w:val="00285CA6"/>
    <w:rsid w:val="00286019"/>
    <w:rsid w:val="002866AD"/>
    <w:rsid w:val="002877D9"/>
    <w:rsid w:val="00287EA5"/>
    <w:rsid w:val="00287EB8"/>
    <w:rsid w:val="00290085"/>
    <w:rsid w:val="00290A95"/>
    <w:rsid w:val="00290E99"/>
    <w:rsid w:val="002915E4"/>
    <w:rsid w:val="00291B49"/>
    <w:rsid w:val="00292559"/>
    <w:rsid w:val="002928CA"/>
    <w:rsid w:val="0029294B"/>
    <w:rsid w:val="00292C07"/>
    <w:rsid w:val="00293388"/>
    <w:rsid w:val="00294671"/>
    <w:rsid w:val="00294A55"/>
    <w:rsid w:val="00294DFB"/>
    <w:rsid w:val="00294ED6"/>
    <w:rsid w:val="00296AA8"/>
    <w:rsid w:val="0029708E"/>
    <w:rsid w:val="0029710E"/>
    <w:rsid w:val="00297DBD"/>
    <w:rsid w:val="002A00AF"/>
    <w:rsid w:val="002A059A"/>
    <w:rsid w:val="002A07BD"/>
    <w:rsid w:val="002A0802"/>
    <w:rsid w:val="002A09AE"/>
    <w:rsid w:val="002A0B69"/>
    <w:rsid w:val="002A0B6D"/>
    <w:rsid w:val="002A1238"/>
    <w:rsid w:val="002A129F"/>
    <w:rsid w:val="002A131E"/>
    <w:rsid w:val="002A15AA"/>
    <w:rsid w:val="002A16E4"/>
    <w:rsid w:val="002A2629"/>
    <w:rsid w:val="002A3217"/>
    <w:rsid w:val="002A3F3A"/>
    <w:rsid w:val="002A4FD9"/>
    <w:rsid w:val="002A50C6"/>
    <w:rsid w:val="002A58D9"/>
    <w:rsid w:val="002A67C6"/>
    <w:rsid w:val="002A6E8B"/>
    <w:rsid w:val="002A7D88"/>
    <w:rsid w:val="002A7F64"/>
    <w:rsid w:val="002B0327"/>
    <w:rsid w:val="002B0A45"/>
    <w:rsid w:val="002B0CA4"/>
    <w:rsid w:val="002B0DAA"/>
    <w:rsid w:val="002B157C"/>
    <w:rsid w:val="002B1908"/>
    <w:rsid w:val="002B251C"/>
    <w:rsid w:val="002B2DD3"/>
    <w:rsid w:val="002B402B"/>
    <w:rsid w:val="002B541E"/>
    <w:rsid w:val="002B5F57"/>
    <w:rsid w:val="002B65B5"/>
    <w:rsid w:val="002B6877"/>
    <w:rsid w:val="002B70C0"/>
    <w:rsid w:val="002B736F"/>
    <w:rsid w:val="002B7F0D"/>
    <w:rsid w:val="002C08F7"/>
    <w:rsid w:val="002C0D27"/>
    <w:rsid w:val="002C1073"/>
    <w:rsid w:val="002C1571"/>
    <w:rsid w:val="002C18E0"/>
    <w:rsid w:val="002C1CD8"/>
    <w:rsid w:val="002C1F61"/>
    <w:rsid w:val="002C2946"/>
    <w:rsid w:val="002C2C43"/>
    <w:rsid w:val="002C2CC9"/>
    <w:rsid w:val="002C2D6B"/>
    <w:rsid w:val="002C415D"/>
    <w:rsid w:val="002C45B1"/>
    <w:rsid w:val="002C47A0"/>
    <w:rsid w:val="002C4882"/>
    <w:rsid w:val="002C488C"/>
    <w:rsid w:val="002C512E"/>
    <w:rsid w:val="002C52AD"/>
    <w:rsid w:val="002C5AFC"/>
    <w:rsid w:val="002C6033"/>
    <w:rsid w:val="002C6163"/>
    <w:rsid w:val="002C6391"/>
    <w:rsid w:val="002C6C69"/>
    <w:rsid w:val="002C6D18"/>
    <w:rsid w:val="002C6DCD"/>
    <w:rsid w:val="002C7225"/>
    <w:rsid w:val="002C7E37"/>
    <w:rsid w:val="002D0C11"/>
    <w:rsid w:val="002D1489"/>
    <w:rsid w:val="002D1681"/>
    <w:rsid w:val="002D1BC0"/>
    <w:rsid w:val="002D2B9C"/>
    <w:rsid w:val="002D2EDA"/>
    <w:rsid w:val="002D30A8"/>
    <w:rsid w:val="002D3272"/>
    <w:rsid w:val="002D426A"/>
    <w:rsid w:val="002D45F3"/>
    <w:rsid w:val="002D47A8"/>
    <w:rsid w:val="002D4893"/>
    <w:rsid w:val="002D5059"/>
    <w:rsid w:val="002D55C5"/>
    <w:rsid w:val="002D630F"/>
    <w:rsid w:val="002D6DFF"/>
    <w:rsid w:val="002D7254"/>
    <w:rsid w:val="002D761F"/>
    <w:rsid w:val="002D79AB"/>
    <w:rsid w:val="002D7CAF"/>
    <w:rsid w:val="002D7F34"/>
    <w:rsid w:val="002E095C"/>
    <w:rsid w:val="002E0E81"/>
    <w:rsid w:val="002E11E4"/>
    <w:rsid w:val="002E1245"/>
    <w:rsid w:val="002E1857"/>
    <w:rsid w:val="002E2044"/>
    <w:rsid w:val="002E22EA"/>
    <w:rsid w:val="002E2DFC"/>
    <w:rsid w:val="002E3DB7"/>
    <w:rsid w:val="002E3F4F"/>
    <w:rsid w:val="002E4520"/>
    <w:rsid w:val="002E45FF"/>
    <w:rsid w:val="002E4832"/>
    <w:rsid w:val="002E4973"/>
    <w:rsid w:val="002E586B"/>
    <w:rsid w:val="002E59BF"/>
    <w:rsid w:val="002E5AF0"/>
    <w:rsid w:val="002E5E7A"/>
    <w:rsid w:val="002E60B6"/>
    <w:rsid w:val="002E6196"/>
    <w:rsid w:val="002E672D"/>
    <w:rsid w:val="002E6E81"/>
    <w:rsid w:val="002E7D1B"/>
    <w:rsid w:val="002E7F47"/>
    <w:rsid w:val="002F00B7"/>
    <w:rsid w:val="002F020C"/>
    <w:rsid w:val="002F0663"/>
    <w:rsid w:val="002F11B3"/>
    <w:rsid w:val="002F1749"/>
    <w:rsid w:val="002F18EB"/>
    <w:rsid w:val="002F26FF"/>
    <w:rsid w:val="002F2FA7"/>
    <w:rsid w:val="002F3518"/>
    <w:rsid w:val="002F3F2F"/>
    <w:rsid w:val="002F43DF"/>
    <w:rsid w:val="002F446F"/>
    <w:rsid w:val="002F4B30"/>
    <w:rsid w:val="002F4B4E"/>
    <w:rsid w:val="002F4BB6"/>
    <w:rsid w:val="002F4C7B"/>
    <w:rsid w:val="002F5003"/>
    <w:rsid w:val="002F50DB"/>
    <w:rsid w:val="002F542C"/>
    <w:rsid w:val="002F5705"/>
    <w:rsid w:val="002F58C6"/>
    <w:rsid w:val="002F5943"/>
    <w:rsid w:val="002F62DB"/>
    <w:rsid w:val="002F6E74"/>
    <w:rsid w:val="002F7AC0"/>
    <w:rsid w:val="003003D1"/>
    <w:rsid w:val="00300857"/>
    <w:rsid w:val="0030122F"/>
    <w:rsid w:val="003017B0"/>
    <w:rsid w:val="00301DC1"/>
    <w:rsid w:val="00302184"/>
    <w:rsid w:val="00302910"/>
    <w:rsid w:val="00302C07"/>
    <w:rsid w:val="00302D97"/>
    <w:rsid w:val="003033C5"/>
    <w:rsid w:val="0030426F"/>
    <w:rsid w:val="003048E8"/>
    <w:rsid w:val="003056ED"/>
    <w:rsid w:val="00305DAE"/>
    <w:rsid w:val="00305F07"/>
    <w:rsid w:val="0030640C"/>
    <w:rsid w:val="0030691C"/>
    <w:rsid w:val="00306A9E"/>
    <w:rsid w:val="00306F38"/>
    <w:rsid w:val="0030727B"/>
    <w:rsid w:val="00307773"/>
    <w:rsid w:val="00307E39"/>
    <w:rsid w:val="0031007D"/>
    <w:rsid w:val="00310740"/>
    <w:rsid w:val="00310914"/>
    <w:rsid w:val="00311024"/>
    <w:rsid w:val="003117CC"/>
    <w:rsid w:val="00311821"/>
    <w:rsid w:val="00311A5F"/>
    <w:rsid w:val="0031212A"/>
    <w:rsid w:val="0031248C"/>
    <w:rsid w:val="003140AE"/>
    <w:rsid w:val="003148EC"/>
    <w:rsid w:val="00314D90"/>
    <w:rsid w:val="00315F31"/>
    <w:rsid w:val="003162B7"/>
    <w:rsid w:val="003162F1"/>
    <w:rsid w:val="00316428"/>
    <w:rsid w:val="003166CE"/>
    <w:rsid w:val="00316ECA"/>
    <w:rsid w:val="00317243"/>
    <w:rsid w:val="00317B68"/>
    <w:rsid w:val="00320082"/>
    <w:rsid w:val="0032046A"/>
    <w:rsid w:val="003206BA"/>
    <w:rsid w:val="00321074"/>
    <w:rsid w:val="00321080"/>
    <w:rsid w:val="0032123B"/>
    <w:rsid w:val="0032140C"/>
    <w:rsid w:val="0032162C"/>
    <w:rsid w:val="00321654"/>
    <w:rsid w:val="00322333"/>
    <w:rsid w:val="0032376B"/>
    <w:rsid w:val="003243C5"/>
    <w:rsid w:val="00324A49"/>
    <w:rsid w:val="00324C8B"/>
    <w:rsid w:val="00325A82"/>
    <w:rsid w:val="00326CD4"/>
    <w:rsid w:val="00326D17"/>
    <w:rsid w:val="00327C62"/>
    <w:rsid w:val="0033109A"/>
    <w:rsid w:val="003311F5"/>
    <w:rsid w:val="0033136F"/>
    <w:rsid w:val="003328C1"/>
    <w:rsid w:val="00332CB6"/>
    <w:rsid w:val="0033321A"/>
    <w:rsid w:val="003334CA"/>
    <w:rsid w:val="003337D5"/>
    <w:rsid w:val="00333E5B"/>
    <w:rsid w:val="0033454C"/>
    <w:rsid w:val="0033509F"/>
    <w:rsid w:val="003350B5"/>
    <w:rsid w:val="00335492"/>
    <w:rsid w:val="00335BE5"/>
    <w:rsid w:val="00336046"/>
    <w:rsid w:val="003361D6"/>
    <w:rsid w:val="00336D47"/>
    <w:rsid w:val="003376D9"/>
    <w:rsid w:val="003379B1"/>
    <w:rsid w:val="00340936"/>
    <w:rsid w:val="00340AA9"/>
    <w:rsid w:val="00340CC0"/>
    <w:rsid w:val="003413E7"/>
    <w:rsid w:val="0034193E"/>
    <w:rsid w:val="00341CBE"/>
    <w:rsid w:val="00341E43"/>
    <w:rsid w:val="00341FC9"/>
    <w:rsid w:val="00341FD7"/>
    <w:rsid w:val="003428E0"/>
    <w:rsid w:val="00342B6F"/>
    <w:rsid w:val="00343446"/>
    <w:rsid w:val="00343A14"/>
    <w:rsid w:val="00343D62"/>
    <w:rsid w:val="00344729"/>
    <w:rsid w:val="00344A30"/>
    <w:rsid w:val="00344C90"/>
    <w:rsid w:val="00345178"/>
    <w:rsid w:val="00345315"/>
    <w:rsid w:val="003461B5"/>
    <w:rsid w:val="003463B6"/>
    <w:rsid w:val="00346423"/>
    <w:rsid w:val="00346975"/>
    <w:rsid w:val="0034699D"/>
    <w:rsid w:val="003469E0"/>
    <w:rsid w:val="003471DE"/>
    <w:rsid w:val="00350040"/>
    <w:rsid w:val="003505CF"/>
    <w:rsid w:val="003508B9"/>
    <w:rsid w:val="0035188B"/>
    <w:rsid w:val="00351FEF"/>
    <w:rsid w:val="0035216C"/>
    <w:rsid w:val="0035236D"/>
    <w:rsid w:val="00352761"/>
    <w:rsid w:val="00352785"/>
    <w:rsid w:val="0035287E"/>
    <w:rsid w:val="00352F4A"/>
    <w:rsid w:val="00352F77"/>
    <w:rsid w:val="003543E6"/>
    <w:rsid w:val="00354C43"/>
    <w:rsid w:val="00354FD3"/>
    <w:rsid w:val="00355014"/>
    <w:rsid w:val="003552C0"/>
    <w:rsid w:val="003557F2"/>
    <w:rsid w:val="0035589E"/>
    <w:rsid w:val="0035671C"/>
    <w:rsid w:val="00356879"/>
    <w:rsid w:val="003571C5"/>
    <w:rsid w:val="00357BC7"/>
    <w:rsid w:val="00360589"/>
    <w:rsid w:val="003618A7"/>
    <w:rsid w:val="0036197D"/>
    <w:rsid w:val="00361CBA"/>
    <w:rsid w:val="00362F8A"/>
    <w:rsid w:val="003632EB"/>
    <w:rsid w:val="00365061"/>
    <w:rsid w:val="00365078"/>
    <w:rsid w:val="003656FF"/>
    <w:rsid w:val="00366271"/>
    <w:rsid w:val="0036678E"/>
    <w:rsid w:val="00367A6E"/>
    <w:rsid w:val="00367D2D"/>
    <w:rsid w:val="0037055B"/>
    <w:rsid w:val="00370762"/>
    <w:rsid w:val="003711A7"/>
    <w:rsid w:val="003719C2"/>
    <w:rsid w:val="00371A8F"/>
    <w:rsid w:val="00373122"/>
    <w:rsid w:val="003732C9"/>
    <w:rsid w:val="00373AD4"/>
    <w:rsid w:val="00373BF3"/>
    <w:rsid w:val="00373C08"/>
    <w:rsid w:val="003742A2"/>
    <w:rsid w:val="003745C2"/>
    <w:rsid w:val="00374691"/>
    <w:rsid w:val="00374896"/>
    <w:rsid w:val="003749E5"/>
    <w:rsid w:val="00374D1A"/>
    <w:rsid w:val="003750C9"/>
    <w:rsid w:val="003765C8"/>
    <w:rsid w:val="003768D5"/>
    <w:rsid w:val="00376FD0"/>
    <w:rsid w:val="00377279"/>
    <w:rsid w:val="003772C8"/>
    <w:rsid w:val="00380544"/>
    <w:rsid w:val="00380886"/>
    <w:rsid w:val="00380C9D"/>
    <w:rsid w:val="00381D91"/>
    <w:rsid w:val="00381F1D"/>
    <w:rsid w:val="003822C2"/>
    <w:rsid w:val="00382C42"/>
    <w:rsid w:val="00382D00"/>
    <w:rsid w:val="00383507"/>
    <w:rsid w:val="003836CF"/>
    <w:rsid w:val="00383B2F"/>
    <w:rsid w:val="003842EC"/>
    <w:rsid w:val="003852A7"/>
    <w:rsid w:val="00385655"/>
    <w:rsid w:val="00385E08"/>
    <w:rsid w:val="00386735"/>
    <w:rsid w:val="00386A90"/>
    <w:rsid w:val="00386E9E"/>
    <w:rsid w:val="003901E2"/>
    <w:rsid w:val="00390257"/>
    <w:rsid w:val="003902B7"/>
    <w:rsid w:val="003903DC"/>
    <w:rsid w:val="0039042F"/>
    <w:rsid w:val="003904E3"/>
    <w:rsid w:val="00390BC1"/>
    <w:rsid w:val="00391B41"/>
    <w:rsid w:val="003922F6"/>
    <w:rsid w:val="00392376"/>
    <w:rsid w:val="003924F7"/>
    <w:rsid w:val="00392BA3"/>
    <w:rsid w:val="00392C08"/>
    <w:rsid w:val="00393734"/>
    <w:rsid w:val="00393822"/>
    <w:rsid w:val="003942C2"/>
    <w:rsid w:val="0039516A"/>
    <w:rsid w:val="0039545E"/>
    <w:rsid w:val="003979D9"/>
    <w:rsid w:val="003A0442"/>
    <w:rsid w:val="003A0730"/>
    <w:rsid w:val="003A1ADC"/>
    <w:rsid w:val="003A21E6"/>
    <w:rsid w:val="003A2881"/>
    <w:rsid w:val="003A2B60"/>
    <w:rsid w:val="003A2C3D"/>
    <w:rsid w:val="003A2E05"/>
    <w:rsid w:val="003A3837"/>
    <w:rsid w:val="003A3EAB"/>
    <w:rsid w:val="003A4169"/>
    <w:rsid w:val="003A49B2"/>
    <w:rsid w:val="003A4BC1"/>
    <w:rsid w:val="003A502A"/>
    <w:rsid w:val="003A503A"/>
    <w:rsid w:val="003A53F4"/>
    <w:rsid w:val="003A67A0"/>
    <w:rsid w:val="003A6AE8"/>
    <w:rsid w:val="003B04EA"/>
    <w:rsid w:val="003B0754"/>
    <w:rsid w:val="003B13DE"/>
    <w:rsid w:val="003B15CF"/>
    <w:rsid w:val="003B15F3"/>
    <w:rsid w:val="003B1965"/>
    <w:rsid w:val="003B2356"/>
    <w:rsid w:val="003B23CC"/>
    <w:rsid w:val="003B31F0"/>
    <w:rsid w:val="003B3938"/>
    <w:rsid w:val="003B3C3A"/>
    <w:rsid w:val="003B46A6"/>
    <w:rsid w:val="003B46D8"/>
    <w:rsid w:val="003B4AB6"/>
    <w:rsid w:val="003B4D8C"/>
    <w:rsid w:val="003B512E"/>
    <w:rsid w:val="003B527C"/>
    <w:rsid w:val="003B601B"/>
    <w:rsid w:val="003B6BA9"/>
    <w:rsid w:val="003B6E4B"/>
    <w:rsid w:val="003B77D5"/>
    <w:rsid w:val="003B7C49"/>
    <w:rsid w:val="003C0059"/>
    <w:rsid w:val="003C0832"/>
    <w:rsid w:val="003C0CF5"/>
    <w:rsid w:val="003C15FA"/>
    <w:rsid w:val="003C1702"/>
    <w:rsid w:val="003C2239"/>
    <w:rsid w:val="003C28BC"/>
    <w:rsid w:val="003C2BEF"/>
    <w:rsid w:val="003C2F38"/>
    <w:rsid w:val="003C3380"/>
    <w:rsid w:val="003C343E"/>
    <w:rsid w:val="003C3812"/>
    <w:rsid w:val="003C4011"/>
    <w:rsid w:val="003C4881"/>
    <w:rsid w:val="003C48D3"/>
    <w:rsid w:val="003C5436"/>
    <w:rsid w:val="003C5581"/>
    <w:rsid w:val="003C6532"/>
    <w:rsid w:val="003C655D"/>
    <w:rsid w:val="003C6633"/>
    <w:rsid w:val="003C6C5B"/>
    <w:rsid w:val="003C6E2C"/>
    <w:rsid w:val="003C7989"/>
    <w:rsid w:val="003C7E3A"/>
    <w:rsid w:val="003D0310"/>
    <w:rsid w:val="003D0870"/>
    <w:rsid w:val="003D0A0D"/>
    <w:rsid w:val="003D0EBF"/>
    <w:rsid w:val="003D26CB"/>
    <w:rsid w:val="003D3AA7"/>
    <w:rsid w:val="003D3E08"/>
    <w:rsid w:val="003D440E"/>
    <w:rsid w:val="003D4E32"/>
    <w:rsid w:val="003D5E5A"/>
    <w:rsid w:val="003D6583"/>
    <w:rsid w:val="003D6C1E"/>
    <w:rsid w:val="003D6DE8"/>
    <w:rsid w:val="003D7413"/>
    <w:rsid w:val="003D7DC3"/>
    <w:rsid w:val="003E037D"/>
    <w:rsid w:val="003E05CB"/>
    <w:rsid w:val="003E12C7"/>
    <w:rsid w:val="003E232F"/>
    <w:rsid w:val="003E23EC"/>
    <w:rsid w:val="003E2520"/>
    <w:rsid w:val="003E2A9F"/>
    <w:rsid w:val="003E2CC2"/>
    <w:rsid w:val="003E2D54"/>
    <w:rsid w:val="003E3991"/>
    <w:rsid w:val="003E3E65"/>
    <w:rsid w:val="003E5634"/>
    <w:rsid w:val="003E5832"/>
    <w:rsid w:val="003E5CBA"/>
    <w:rsid w:val="003E5DC2"/>
    <w:rsid w:val="003E5E5A"/>
    <w:rsid w:val="003E66CE"/>
    <w:rsid w:val="003E6D84"/>
    <w:rsid w:val="003E7FD2"/>
    <w:rsid w:val="003F0082"/>
    <w:rsid w:val="003F0600"/>
    <w:rsid w:val="003F0A49"/>
    <w:rsid w:val="003F1010"/>
    <w:rsid w:val="003F12D1"/>
    <w:rsid w:val="003F166A"/>
    <w:rsid w:val="003F180C"/>
    <w:rsid w:val="003F1971"/>
    <w:rsid w:val="003F199A"/>
    <w:rsid w:val="003F1C89"/>
    <w:rsid w:val="003F1CE6"/>
    <w:rsid w:val="003F2222"/>
    <w:rsid w:val="003F2BF6"/>
    <w:rsid w:val="003F2F32"/>
    <w:rsid w:val="003F309B"/>
    <w:rsid w:val="003F310D"/>
    <w:rsid w:val="003F3CD0"/>
    <w:rsid w:val="003F3FE5"/>
    <w:rsid w:val="003F470E"/>
    <w:rsid w:val="003F4FFE"/>
    <w:rsid w:val="003F53F3"/>
    <w:rsid w:val="003F5427"/>
    <w:rsid w:val="003F5DA0"/>
    <w:rsid w:val="003F5F21"/>
    <w:rsid w:val="003F6202"/>
    <w:rsid w:val="003F630A"/>
    <w:rsid w:val="003F6C95"/>
    <w:rsid w:val="003F6DE9"/>
    <w:rsid w:val="003F71E5"/>
    <w:rsid w:val="004004E2"/>
    <w:rsid w:val="004007C9"/>
    <w:rsid w:val="00401351"/>
    <w:rsid w:val="004015F6"/>
    <w:rsid w:val="00401627"/>
    <w:rsid w:val="00401A6C"/>
    <w:rsid w:val="00401F8C"/>
    <w:rsid w:val="00402A90"/>
    <w:rsid w:val="0040314B"/>
    <w:rsid w:val="0040357A"/>
    <w:rsid w:val="00403DC2"/>
    <w:rsid w:val="00404431"/>
    <w:rsid w:val="00404B18"/>
    <w:rsid w:val="00404BDD"/>
    <w:rsid w:val="0040554D"/>
    <w:rsid w:val="00405C46"/>
    <w:rsid w:val="00406AE9"/>
    <w:rsid w:val="00406C90"/>
    <w:rsid w:val="00406E37"/>
    <w:rsid w:val="004078CD"/>
    <w:rsid w:val="00407900"/>
    <w:rsid w:val="00407946"/>
    <w:rsid w:val="004079E4"/>
    <w:rsid w:val="00407C54"/>
    <w:rsid w:val="0041028C"/>
    <w:rsid w:val="004106C6"/>
    <w:rsid w:val="0041123B"/>
    <w:rsid w:val="00411455"/>
    <w:rsid w:val="004115BA"/>
    <w:rsid w:val="004116CA"/>
    <w:rsid w:val="00411F42"/>
    <w:rsid w:val="0041236B"/>
    <w:rsid w:val="004125C3"/>
    <w:rsid w:val="00412A49"/>
    <w:rsid w:val="004132F1"/>
    <w:rsid w:val="004138B5"/>
    <w:rsid w:val="00413971"/>
    <w:rsid w:val="004150EC"/>
    <w:rsid w:val="0041658D"/>
    <w:rsid w:val="0041665A"/>
    <w:rsid w:val="004202C0"/>
    <w:rsid w:val="004207B2"/>
    <w:rsid w:val="00420BB2"/>
    <w:rsid w:val="004219F3"/>
    <w:rsid w:val="00422106"/>
    <w:rsid w:val="0042270F"/>
    <w:rsid w:val="004228A0"/>
    <w:rsid w:val="0042290C"/>
    <w:rsid w:val="00422E0B"/>
    <w:rsid w:val="00422F18"/>
    <w:rsid w:val="00422F1B"/>
    <w:rsid w:val="0042381C"/>
    <w:rsid w:val="004240B8"/>
    <w:rsid w:val="0042498F"/>
    <w:rsid w:val="004249C3"/>
    <w:rsid w:val="00424A8F"/>
    <w:rsid w:val="00424E0C"/>
    <w:rsid w:val="00425202"/>
    <w:rsid w:val="004259FF"/>
    <w:rsid w:val="00425FF8"/>
    <w:rsid w:val="004262A9"/>
    <w:rsid w:val="004268FD"/>
    <w:rsid w:val="004271BA"/>
    <w:rsid w:val="00427238"/>
    <w:rsid w:val="00427485"/>
    <w:rsid w:val="00427500"/>
    <w:rsid w:val="00430026"/>
    <w:rsid w:val="004305EE"/>
    <w:rsid w:val="004312C9"/>
    <w:rsid w:val="004320C6"/>
    <w:rsid w:val="00432207"/>
    <w:rsid w:val="00432610"/>
    <w:rsid w:val="00432629"/>
    <w:rsid w:val="004327AF"/>
    <w:rsid w:val="00432A55"/>
    <w:rsid w:val="00432C5F"/>
    <w:rsid w:val="00432E94"/>
    <w:rsid w:val="00433443"/>
    <w:rsid w:val="00433B37"/>
    <w:rsid w:val="00433BF8"/>
    <w:rsid w:val="0043416D"/>
    <w:rsid w:val="004344C2"/>
    <w:rsid w:val="00434D09"/>
    <w:rsid w:val="00434F70"/>
    <w:rsid w:val="00435306"/>
    <w:rsid w:val="004361C5"/>
    <w:rsid w:val="0043627F"/>
    <w:rsid w:val="0043653D"/>
    <w:rsid w:val="004367A8"/>
    <w:rsid w:val="004370ED"/>
    <w:rsid w:val="004373D3"/>
    <w:rsid w:val="00437800"/>
    <w:rsid w:val="0043785C"/>
    <w:rsid w:val="00437A1B"/>
    <w:rsid w:val="00437FC3"/>
    <w:rsid w:val="00437FE8"/>
    <w:rsid w:val="0044000B"/>
    <w:rsid w:val="00440027"/>
    <w:rsid w:val="00440053"/>
    <w:rsid w:val="0044075C"/>
    <w:rsid w:val="0044142B"/>
    <w:rsid w:val="00441881"/>
    <w:rsid w:val="00441C7F"/>
    <w:rsid w:val="004422F6"/>
    <w:rsid w:val="004424D9"/>
    <w:rsid w:val="00442A52"/>
    <w:rsid w:val="00442F09"/>
    <w:rsid w:val="004435B7"/>
    <w:rsid w:val="00443698"/>
    <w:rsid w:val="00443D02"/>
    <w:rsid w:val="004446C1"/>
    <w:rsid w:val="004446D2"/>
    <w:rsid w:val="004449B6"/>
    <w:rsid w:val="00444DFF"/>
    <w:rsid w:val="00444E88"/>
    <w:rsid w:val="0044520F"/>
    <w:rsid w:val="00446635"/>
    <w:rsid w:val="004477D6"/>
    <w:rsid w:val="00447948"/>
    <w:rsid w:val="0045098D"/>
    <w:rsid w:val="00450CDB"/>
    <w:rsid w:val="004514FF"/>
    <w:rsid w:val="004516AB"/>
    <w:rsid w:val="00451C3D"/>
    <w:rsid w:val="0045201F"/>
    <w:rsid w:val="004534A3"/>
    <w:rsid w:val="004535FF"/>
    <w:rsid w:val="00453626"/>
    <w:rsid w:val="00453911"/>
    <w:rsid w:val="00453A2E"/>
    <w:rsid w:val="00453C63"/>
    <w:rsid w:val="004543CC"/>
    <w:rsid w:val="00454607"/>
    <w:rsid w:val="00454B37"/>
    <w:rsid w:val="004555F2"/>
    <w:rsid w:val="0045581F"/>
    <w:rsid w:val="00455877"/>
    <w:rsid w:val="0045639B"/>
    <w:rsid w:val="004573BD"/>
    <w:rsid w:val="004602F6"/>
    <w:rsid w:val="004619D1"/>
    <w:rsid w:val="004622AB"/>
    <w:rsid w:val="00462336"/>
    <w:rsid w:val="00463103"/>
    <w:rsid w:val="004633D0"/>
    <w:rsid w:val="004634A0"/>
    <w:rsid w:val="00463DAB"/>
    <w:rsid w:val="00465308"/>
    <w:rsid w:val="00465720"/>
    <w:rsid w:val="004657C8"/>
    <w:rsid w:val="00465BC9"/>
    <w:rsid w:val="004663CF"/>
    <w:rsid w:val="004666FB"/>
    <w:rsid w:val="0046701A"/>
    <w:rsid w:val="004676BC"/>
    <w:rsid w:val="00467A00"/>
    <w:rsid w:val="00467BDD"/>
    <w:rsid w:val="004706BA"/>
    <w:rsid w:val="00470723"/>
    <w:rsid w:val="00471104"/>
    <w:rsid w:val="00471662"/>
    <w:rsid w:val="0047207B"/>
    <w:rsid w:val="0047276E"/>
    <w:rsid w:val="00472925"/>
    <w:rsid w:val="004729DD"/>
    <w:rsid w:val="00472F2F"/>
    <w:rsid w:val="00473260"/>
    <w:rsid w:val="00473624"/>
    <w:rsid w:val="00473812"/>
    <w:rsid w:val="00474762"/>
    <w:rsid w:val="004748BD"/>
    <w:rsid w:val="0047499E"/>
    <w:rsid w:val="00474BFA"/>
    <w:rsid w:val="00474C01"/>
    <w:rsid w:val="00474D91"/>
    <w:rsid w:val="00474E3C"/>
    <w:rsid w:val="00474EB2"/>
    <w:rsid w:val="00475054"/>
    <w:rsid w:val="0047537B"/>
    <w:rsid w:val="004756AE"/>
    <w:rsid w:val="00475A71"/>
    <w:rsid w:val="00475ABD"/>
    <w:rsid w:val="00475D5D"/>
    <w:rsid w:val="00475FE9"/>
    <w:rsid w:val="004761E9"/>
    <w:rsid w:val="0047668B"/>
    <w:rsid w:val="00476C63"/>
    <w:rsid w:val="00477F28"/>
    <w:rsid w:val="00480C48"/>
    <w:rsid w:val="004810AB"/>
    <w:rsid w:val="00481370"/>
    <w:rsid w:val="00481450"/>
    <w:rsid w:val="0048180E"/>
    <w:rsid w:val="0048207D"/>
    <w:rsid w:val="00482585"/>
    <w:rsid w:val="004840C2"/>
    <w:rsid w:val="004840EF"/>
    <w:rsid w:val="004846F9"/>
    <w:rsid w:val="004848F8"/>
    <w:rsid w:val="00484ABA"/>
    <w:rsid w:val="00485829"/>
    <w:rsid w:val="00485CEC"/>
    <w:rsid w:val="00486660"/>
    <w:rsid w:val="00486FCD"/>
    <w:rsid w:val="0048719F"/>
    <w:rsid w:val="004873B9"/>
    <w:rsid w:val="0048783E"/>
    <w:rsid w:val="00487A6F"/>
    <w:rsid w:val="004905A8"/>
    <w:rsid w:val="00490929"/>
    <w:rsid w:val="004909B0"/>
    <w:rsid w:val="00490F17"/>
    <w:rsid w:val="00492069"/>
    <w:rsid w:val="004937BA"/>
    <w:rsid w:val="004937D5"/>
    <w:rsid w:val="00493F3F"/>
    <w:rsid w:val="00494641"/>
    <w:rsid w:val="0049494E"/>
    <w:rsid w:val="00494E9D"/>
    <w:rsid w:val="00494EF1"/>
    <w:rsid w:val="00494F2E"/>
    <w:rsid w:val="00495EEF"/>
    <w:rsid w:val="004961B6"/>
    <w:rsid w:val="00496A7C"/>
    <w:rsid w:val="004975E8"/>
    <w:rsid w:val="004A048B"/>
    <w:rsid w:val="004A050F"/>
    <w:rsid w:val="004A0A1B"/>
    <w:rsid w:val="004A0AF4"/>
    <w:rsid w:val="004A2540"/>
    <w:rsid w:val="004A2564"/>
    <w:rsid w:val="004A2D83"/>
    <w:rsid w:val="004A2F85"/>
    <w:rsid w:val="004A2FAF"/>
    <w:rsid w:val="004A48DE"/>
    <w:rsid w:val="004A4AF5"/>
    <w:rsid w:val="004A5069"/>
    <w:rsid w:val="004A5218"/>
    <w:rsid w:val="004A52F8"/>
    <w:rsid w:val="004A5740"/>
    <w:rsid w:val="004A5C7D"/>
    <w:rsid w:val="004A6715"/>
    <w:rsid w:val="004A73FF"/>
    <w:rsid w:val="004A745C"/>
    <w:rsid w:val="004A7815"/>
    <w:rsid w:val="004A7D9E"/>
    <w:rsid w:val="004B0138"/>
    <w:rsid w:val="004B0303"/>
    <w:rsid w:val="004B0C9C"/>
    <w:rsid w:val="004B12E0"/>
    <w:rsid w:val="004B238C"/>
    <w:rsid w:val="004B26D6"/>
    <w:rsid w:val="004B287D"/>
    <w:rsid w:val="004B2AB3"/>
    <w:rsid w:val="004B2AF3"/>
    <w:rsid w:val="004B2E24"/>
    <w:rsid w:val="004B339D"/>
    <w:rsid w:val="004B3451"/>
    <w:rsid w:val="004B35CF"/>
    <w:rsid w:val="004B3809"/>
    <w:rsid w:val="004B3A39"/>
    <w:rsid w:val="004B448F"/>
    <w:rsid w:val="004B459F"/>
    <w:rsid w:val="004B5D59"/>
    <w:rsid w:val="004B612D"/>
    <w:rsid w:val="004B6441"/>
    <w:rsid w:val="004B65F0"/>
    <w:rsid w:val="004B663B"/>
    <w:rsid w:val="004B6BC0"/>
    <w:rsid w:val="004B6D06"/>
    <w:rsid w:val="004B6EB4"/>
    <w:rsid w:val="004B7D26"/>
    <w:rsid w:val="004B7F68"/>
    <w:rsid w:val="004C0B6B"/>
    <w:rsid w:val="004C11A9"/>
    <w:rsid w:val="004C12BB"/>
    <w:rsid w:val="004C1D02"/>
    <w:rsid w:val="004C1ECB"/>
    <w:rsid w:val="004C28D3"/>
    <w:rsid w:val="004C3195"/>
    <w:rsid w:val="004C325C"/>
    <w:rsid w:val="004C34C4"/>
    <w:rsid w:val="004C379D"/>
    <w:rsid w:val="004C382E"/>
    <w:rsid w:val="004C4006"/>
    <w:rsid w:val="004C404A"/>
    <w:rsid w:val="004C4095"/>
    <w:rsid w:val="004C448D"/>
    <w:rsid w:val="004C4AA1"/>
    <w:rsid w:val="004C4AAB"/>
    <w:rsid w:val="004C4C25"/>
    <w:rsid w:val="004C5303"/>
    <w:rsid w:val="004C5BE9"/>
    <w:rsid w:val="004C64DD"/>
    <w:rsid w:val="004C6637"/>
    <w:rsid w:val="004C66B4"/>
    <w:rsid w:val="004C6767"/>
    <w:rsid w:val="004C6A15"/>
    <w:rsid w:val="004C6A18"/>
    <w:rsid w:val="004C6EC5"/>
    <w:rsid w:val="004C7124"/>
    <w:rsid w:val="004C74C0"/>
    <w:rsid w:val="004C7B90"/>
    <w:rsid w:val="004D014A"/>
    <w:rsid w:val="004D0C24"/>
    <w:rsid w:val="004D0C2F"/>
    <w:rsid w:val="004D18F7"/>
    <w:rsid w:val="004D1F22"/>
    <w:rsid w:val="004D2031"/>
    <w:rsid w:val="004D20C6"/>
    <w:rsid w:val="004D25C4"/>
    <w:rsid w:val="004D2C33"/>
    <w:rsid w:val="004D2CD0"/>
    <w:rsid w:val="004D359C"/>
    <w:rsid w:val="004D3E3D"/>
    <w:rsid w:val="004D41EB"/>
    <w:rsid w:val="004D43B0"/>
    <w:rsid w:val="004D4AEA"/>
    <w:rsid w:val="004D4B3C"/>
    <w:rsid w:val="004D4E5F"/>
    <w:rsid w:val="004D4EB5"/>
    <w:rsid w:val="004D502F"/>
    <w:rsid w:val="004D51F3"/>
    <w:rsid w:val="004D540E"/>
    <w:rsid w:val="004D5B71"/>
    <w:rsid w:val="004D5EDF"/>
    <w:rsid w:val="004D7126"/>
    <w:rsid w:val="004D72CF"/>
    <w:rsid w:val="004D73AF"/>
    <w:rsid w:val="004D7439"/>
    <w:rsid w:val="004D767F"/>
    <w:rsid w:val="004D7950"/>
    <w:rsid w:val="004D7964"/>
    <w:rsid w:val="004E0716"/>
    <w:rsid w:val="004E10DF"/>
    <w:rsid w:val="004E1105"/>
    <w:rsid w:val="004E1512"/>
    <w:rsid w:val="004E216B"/>
    <w:rsid w:val="004E3CFF"/>
    <w:rsid w:val="004E3E85"/>
    <w:rsid w:val="004E3EC6"/>
    <w:rsid w:val="004E48FA"/>
    <w:rsid w:val="004E4A19"/>
    <w:rsid w:val="004E570B"/>
    <w:rsid w:val="004E63C8"/>
    <w:rsid w:val="004E6538"/>
    <w:rsid w:val="004E65A5"/>
    <w:rsid w:val="004E66C9"/>
    <w:rsid w:val="004E6AB7"/>
    <w:rsid w:val="004E6DA4"/>
    <w:rsid w:val="004E6E85"/>
    <w:rsid w:val="004E7C27"/>
    <w:rsid w:val="004F08B6"/>
    <w:rsid w:val="004F0C4B"/>
    <w:rsid w:val="004F1677"/>
    <w:rsid w:val="004F1789"/>
    <w:rsid w:val="004F2185"/>
    <w:rsid w:val="004F21E4"/>
    <w:rsid w:val="004F2CC1"/>
    <w:rsid w:val="004F2DC8"/>
    <w:rsid w:val="004F2F59"/>
    <w:rsid w:val="004F32EB"/>
    <w:rsid w:val="004F33C6"/>
    <w:rsid w:val="004F39A4"/>
    <w:rsid w:val="004F41A4"/>
    <w:rsid w:val="004F5556"/>
    <w:rsid w:val="004F562E"/>
    <w:rsid w:val="004F64F7"/>
    <w:rsid w:val="004F6DB4"/>
    <w:rsid w:val="004F78FF"/>
    <w:rsid w:val="004F79C9"/>
    <w:rsid w:val="00500092"/>
    <w:rsid w:val="0050020A"/>
    <w:rsid w:val="00500717"/>
    <w:rsid w:val="0050157F"/>
    <w:rsid w:val="0050261E"/>
    <w:rsid w:val="00503065"/>
    <w:rsid w:val="0050356B"/>
    <w:rsid w:val="0050381F"/>
    <w:rsid w:val="00503A3B"/>
    <w:rsid w:val="00503C3E"/>
    <w:rsid w:val="00503D68"/>
    <w:rsid w:val="00504312"/>
    <w:rsid w:val="00504A36"/>
    <w:rsid w:val="00504A83"/>
    <w:rsid w:val="00504CFE"/>
    <w:rsid w:val="005064B0"/>
    <w:rsid w:val="005065E9"/>
    <w:rsid w:val="005068EF"/>
    <w:rsid w:val="005072BB"/>
    <w:rsid w:val="005102F4"/>
    <w:rsid w:val="005119A4"/>
    <w:rsid w:val="00512355"/>
    <w:rsid w:val="00512449"/>
    <w:rsid w:val="005128AE"/>
    <w:rsid w:val="00512C15"/>
    <w:rsid w:val="00512CB8"/>
    <w:rsid w:val="00513063"/>
    <w:rsid w:val="00513156"/>
    <w:rsid w:val="00513F68"/>
    <w:rsid w:val="00514220"/>
    <w:rsid w:val="00514B18"/>
    <w:rsid w:val="00514E07"/>
    <w:rsid w:val="00515B15"/>
    <w:rsid w:val="00515C64"/>
    <w:rsid w:val="005160B8"/>
    <w:rsid w:val="0051665F"/>
    <w:rsid w:val="00516825"/>
    <w:rsid w:val="00517DE7"/>
    <w:rsid w:val="00520702"/>
    <w:rsid w:val="0052071E"/>
    <w:rsid w:val="00520D5F"/>
    <w:rsid w:val="005211F1"/>
    <w:rsid w:val="00521972"/>
    <w:rsid w:val="00521B9B"/>
    <w:rsid w:val="00521D6B"/>
    <w:rsid w:val="00521D96"/>
    <w:rsid w:val="00522196"/>
    <w:rsid w:val="005222C1"/>
    <w:rsid w:val="00522377"/>
    <w:rsid w:val="005228A0"/>
    <w:rsid w:val="00523450"/>
    <w:rsid w:val="00523822"/>
    <w:rsid w:val="00523F5F"/>
    <w:rsid w:val="00523FB4"/>
    <w:rsid w:val="0052428B"/>
    <w:rsid w:val="00524C41"/>
    <w:rsid w:val="0052596B"/>
    <w:rsid w:val="00525C6A"/>
    <w:rsid w:val="0052605A"/>
    <w:rsid w:val="005263DB"/>
    <w:rsid w:val="005266D4"/>
    <w:rsid w:val="005272A7"/>
    <w:rsid w:val="00527330"/>
    <w:rsid w:val="00527614"/>
    <w:rsid w:val="0052788B"/>
    <w:rsid w:val="005303C2"/>
    <w:rsid w:val="00530B74"/>
    <w:rsid w:val="00530F45"/>
    <w:rsid w:val="00531E4C"/>
    <w:rsid w:val="005322FE"/>
    <w:rsid w:val="005323AD"/>
    <w:rsid w:val="005323DC"/>
    <w:rsid w:val="0053286C"/>
    <w:rsid w:val="00533269"/>
    <w:rsid w:val="005337CF"/>
    <w:rsid w:val="00533A22"/>
    <w:rsid w:val="00533F93"/>
    <w:rsid w:val="00534470"/>
    <w:rsid w:val="00535173"/>
    <w:rsid w:val="005353B2"/>
    <w:rsid w:val="00535799"/>
    <w:rsid w:val="0053597D"/>
    <w:rsid w:val="00535C99"/>
    <w:rsid w:val="00535CDA"/>
    <w:rsid w:val="00535F22"/>
    <w:rsid w:val="005368AD"/>
    <w:rsid w:val="0053775A"/>
    <w:rsid w:val="005400CF"/>
    <w:rsid w:val="005402FA"/>
    <w:rsid w:val="0054053D"/>
    <w:rsid w:val="005406E6"/>
    <w:rsid w:val="0054085E"/>
    <w:rsid w:val="00540D54"/>
    <w:rsid w:val="00540D57"/>
    <w:rsid w:val="00541490"/>
    <w:rsid w:val="0054185B"/>
    <w:rsid w:val="00541B4E"/>
    <w:rsid w:val="00541DEE"/>
    <w:rsid w:val="00541F59"/>
    <w:rsid w:val="00542B18"/>
    <w:rsid w:val="00543E0A"/>
    <w:rsid w:val="0054435E"/>
    <w:rsid w:val="00544DFF"/>
    <w:rsid w:val="00545836"/>
    <w:rsid w:val="00545983"/>
    <w:rsid w:val="005463F6"/>
    <w:rsid w:val="00546405"/>
    <w:rsid w:val="00547188"/>
    <w:rsid w:val="00547C21"/>
    <w:rsid w:val="00547E7A"/>
    <w:rsid w:val="005501F9"/>
    <w:rsid w:val="00550209"/>
    <w:rsid w:val="00550AC8"/>
    <w:rsid w:val="00550F90"/>
    <w:rsid w:val="0055184D"/>
    <w:rsid w:val="005518BC"/>
    <w:rsid w:val="00551B1F"/>
    <w:rsid w:val="00552229"/>
    <w:rsid w:val="005524F9"/>
    <w:rsid w:val="00552656"/>
    <w:rsid w:val="0055273A"/>
    <w:rsid w:val="0055323D"/>
    <w:rsid w:val="005535D3"/>
    <w:rsid w:val="00553909"/>
    <w:rsid w:val="00553C5C"/>
    <w:rsid w:val="00553C96"/>
    <w:rsid w:val="00554207"/>
    <w:rsid w:val="005545B4"/>
    <w:rsid w:val="005552E6"/>
    <w:rsid w:val="00555361"/>
    <w:rsid w:val="00555477"/>
    <w:rsid w:val="005555D4"/>
    <w:rsid w:val="005559AD"/>
    <w:rsid w:val="00556CD7"/>
    <w:rsid w:val="00556FFF"/>
    <w:rsid w:val="0056024B"/>
    <w:rsid w:val="00560346"/>
    <w:rsid w:val="00560A91"/>
    <w:rsid w:val="00560A98"/>
    <w:rsid w:val="00560D70"/>
    <w:rsid w:val="005617FE"/>
    <w:rsid w:val="005620FB"/>
    <w:rsid w:val="00563131"/>
    <w:rsid w:val="005637D9"/>
    <w:rsid w:val="00563B23"/>
    <w:rsid w:val="00563DF0"/>
    <w:rsid w:val="00563FDC"/>
    <w:rsid w:val="005644D0"/>
    <w:rsid w:val="00564783"/>
    <w:rsid w:val="00564F65"/>
    <w:rsid w:val="00565001"/>
    <w:rsid w:val="00565EBA"/>
    <w:rsid w:val="00565EE3"/>
    <w:rsid w:val="00566116"/>
    <w:rsid w:val="005662CB"/>
    <w:rsid w:val="00566310"/>
    <w:rsid w:val="0056646A"/>
    <w:rsid w:val="00570609"/>
    <w:rsid w:val="00570699"/>
    <w:rsid w:val="00570C0D"/>
    <w:rsid w:val="005714FE"/>
    <w:rsid w:val="005718BA"/>
    <w:rsid w:val="00571E0B"/>
    <w:rsid w:val="00571FA4"/>
    <w:rsid w:val="00573239"/>
    <w:rsid w:val="0057343E"/>
    <w:rsid w:val="00573DEC"/>
    <w:rsid w:val="005751A9"/>
    <w:rsid w:val="005754BC"/>
    <w:rsid w:val="005757B6"/>
    <w:rsid w:val="00575980"/>
    <w:rsid w:val="0057709B"/>
    <w:rsid w:val="00577F03"/>
    <w:rsid w:val="005809F1"/>
    <w:rsid w:val="005817A4"/>
    <w:rsid w:val="00581FF0"/>
    <w:rsid w:val="00582213"/>
    <w:rsid w:val="00582BF4"/>
    <w:rsid w:val="00582E71"/>
    <w:rsid w:val="005838CC"/>
    <w:rsid w:val="00584659"/>
    <w:rsid w:val="00584ECC"/>
    <w:rsid w:val="00584F94"/>
    <w:rsid w:val="00585636"/>
    <w:rsid w:val="0058613A"/>
    <w:rsid w:val="00587263"/>
    <w:rsid w:val="00587737"/>
    <w:rsid w:val="0058773C"/>
    <w:rsid w:val="00587CCD"/>
    <w:rsid w:val="0059012F"/>
    <w:rsid w:val="0059037B"/>
    <w:rsid w:val="0059093A"/>
    <w:rsid w:val="00590BAB"/>
    <w:rsid w:val="0059134F"/>
    <w:rsid w:val="005914CB"/>
    <w:rsid w:val="0059151C"/>
    <w:rsid w:val="005915B0"/>
    <w:rsid w:val="00591834"/>
    <w:rsid w:val="00591C58"/>
    <w:rsid w:val="00592110"/>
    <w:rsid w:val="0059246F"/>
    <w:rsid w:val="005927DB"/>
    <w:rsid w:val="005927F9"/>
    <w:rsid w:val="005931F3"/>
    <w:rsid w:val="00593D6C"/>
    <w:rsid w:val="005941EB"/>
    <w:rsid w:val="00594AC1"/>
    <w:rsid w:val="00595DDE"/>
    <w:rsid w:val="00595FD6"/>
    <w:rsid w:val="00596420"/>
    <w:rsid w:val="00596E47"/>
    <w:rsid w:val="005974B1"/>
    <w:rsid w:val="00597640"/>
    <w:rsid w:val="00597F60"/>
    <w:rsid w:val="005A004B"/>
    <w:rsid w:val="005A2183"/>
    <w:rsid w:val="005A2CF1"/>
    <w:rsid w:val="005A30B6"/>
    <w:rsid w:val="005A39C7"/>
    <w:rsid w:val="005A44BC"/>
    <w:rsid w:val="005A4887"/>
    <w:rsid w:val="005A4BF9"/>
    <w:rsid w:val="005A4C45"/>
    <w:rsid w:val="005A51E5"/>
    <w:rsid w:val="005A53EA"/>
    <w:rsid w:val="005A561C"/>
    <w:rsid w:val="005A582B"/>
    <w:rsid w:val="005A5F1A"/>
    <w:rsid w:val="005A655C"/>
    <w:rsid w:val="005A68D7"/>
    <w:rsid w:val="005A70E5"/>
    <w:rsid w:val="005A7A7C"/>
    <w:rsid w:val="005B01AD"/>
    <w:rsid w:val="005B04B8"/>
    <w:rsid w:val="005B0592"/>
    <w:rsid w:val="005B12F0"/>
    <w:rsid w:val="005B17A0"/>
    <w:rsid w:val="005B1A57"/>
    <w:rsid w:val="005B1BD2"/>
    <w:rsid w:val="005B1DB1"/>
    <w:rsid w:val="005B1ECB"/>
    <w:rsid w:val="005B2029"/>
    <w:rsid w:val="005B2C6E"/>
    <w:rsid w:val="005B3A57"/>
    <w:rsid w:val="005B408A"/>
    <w:rsid w:val="005B4751"/>
    <w:rsid w:val="005B48F6"/>
    <w:rsid w:val="005B4DE2"/>
    <w:rsid w:val="005B4E45"/>
    <w:rsid w:val="005B5212"/>
    <w:rsid w:val="005B55E0"/>
    <w:rsid w:val="005B5808"/>
    <w:rsid w:val="005B5D7E"/>
    <w:rsid w:val="005B5E29"/>
    <w:rsid w:val="005B622F"/>
    <w:rsid w:val="005B6312"/>
    <w:rsid w:val="005B7237"/>
    <w:rsid w:val="005C0376"/>
    <w:rsid w:val="005C0ABF"/>
    <w:rsid w:val="005C111A"/>
    <w:rsid w:val="005C160A"/>
    <w:rsid w:val="005C1F36"/>
    <w:rsid w:val="005C26DA"/>
    <w:rsid w:val="005C296F"/>
    <w:rsid w:val="005C2E2B"/>
    <w:rsid w:val="005C358A"/>
    <w:rsid w:val="005C3CE9"/>
    <w:rsid w:val="005C3FD1"/>
    <w:rsid w:val="005C4060"/>
    <w:rsid w:val="005C418C"/>
    <w:rsid w:val="005C422F"/>
    <w:rsid w:val="005C4A80"/>
    <w:rsid w:val="005C4BCB"/>
    <w:rsid w:val="005C4EB6"/>
    <w:rsid w:val="005C51BF"/>
    <w:rsid w:val="005C60C7"/>
    <w:rsid w:val="005C6355"/>
    <w:rsid w:val="005C6947"/>
    <w:rsid w:val="005C6ACB"/>
    <w:rsid w:val="005C6F43"/>
    <w:rsid w:val="005C70BD"/>
    <w:rsid w:val="005C7C61"/>
    <w:rsid w:val="005C7D57"/>
    <w:rsid w:val="005D03A1"/>
    <w:rsid w:val="005D03FA"/>
    <w:rsid w:val="005D0545"/>
    <w:rsid w:val="005D05A5"/>
    <w:rsid w:val="005D0697"/>
    <w:rsid w:val="005D0AA0"/>
    <w:rsid w:val="005D0B23"/>
    <w:rsid w:val="005D13AB"/>
    <w:rsid w:val="005D162D"/>
    <w:rsid w:val="005D1A2D"/>
    <w:rsid w:val="005D212A"/>
    <w:rsid w:val="005D269E"/>
    <w:rsid w:val="005D2941"/>
    <w:rsid w:val="005D2F01"/>
    <w:rsid w:val="005D4CFD"/>
    <w:rsid w:val="005D5A12"/>
    <w:rsid w:val="005D6125"/>
    <w:rsid w:val="005D689B"/>
    <w:rsid w:val="005D6B98"/>
    <w:rsid w:val="005D74BB"/>
    <w:rsid w:val="005D758F"/>
    <w:rsid w:val="005D7A9A"/>
    <w:rsid w:val="005E0323"/>
    <w:rsid w:val="005E0881"/>
    <w:rsid w:val="005E0B4A"/>
    <w:rsid w:val="005E0D1C"/>
    <w:rsid w:val="005E0D59"/>
    <w:rsid w:val="005E0F0C"/>
    <w:rsid w:val="005E11CC"/>
    <w:rsid w:val="005E11DE"/>
    <w:rsid w:val="005E2225"/>
    <w:rsid w:val="005E266B"/>
    <w:rsid w:val="005E2D82"/>
    <w:rsid w:val="005E36D9"/>
    <w:rsid w:val="005E39A4"/>
    <w:rsid w:val="005E470F"/>
    <w:rsid w:val="005E55DF"/>
    <w:rsid w:val="005E5E23"/>
    <w:rsid w:val="005E5F66"/>
    <w:rsid w:val="005E618F"/>
    <w:rsid w:val="005E6A97"/>
    <w:rsid w:val="005E6CE2"/>
    <w:rsid w:val="005E6E3E"/>
    <w:rsid w:val="005E7585"/>
    <w:rsid w:val="005F071B"/>
    <w:rsid w:val="005F0A65"/>
    <w:rsid w:val="005F1C24"/>
    <w:rsid w:val="005F33EF"/>
    <w:rsid w:val="005F35AC"/>
    <w:rsid w:val="005F3B24"/>
    <w:rsid w:val="005F4E7C"/>
    <w:rsid w:val="005F51E3"/>
    <w:rsid w:val="005F5E39"/>
    <w:rsid w:val="005F609D"/>
    <w:rsid w:val="005F63C3"/>
    <w:rsid w:val="005F645E"/>
    <w:rsid w:val="005F73AD"/>
    <w:rsid w:val="00600C9F"/>
    <w:rsid w:val="00601598"/>
    <w:rsid w:val="00601675"/>
    <w:rsid w:val="00601DDE"/>
    <w:rsid w:val="00601F67"/>
    <w:rsid w:val="006020E9"/>
    <w:rsid w:val="00602624"/>
    <w:rsid w:val="00602978"/>
    <w:rsid w:val="00602B9C"/>
    <w:rsid w:val="00603BA5"/>
    <w:rsid w:val="006043A6"/>
    <w:rsid w:val="00604444"/>
    <w:rsid w:val="006045E6"/>
    <w:rsid w:val="00604CED"/>
    <w:rsid w:val="0060630A"/>
    <w:rsid w:val="00606A67"/>
    <w:rsid w:val="00606C76"/>
    <w:rsid w:val="00606C86"/>
    <w:rsid w:val="00611B0F"/>
    <w:rsid w:val="00612533"/>
    <w:rsid w:val="0061257C"/>
    <w:rsid w:val="006128CA"/>
    <w:rsid w:val="00612FF2"/>
    <w:rsid w:val="0061413F"/>
    <w:rsid w:val="00614341"/>
    <w:rsid w:val="00615CB7"/>
    <w:rsid w:val="00616436"/>
    <w:rsid w:val="0061733D"/>
    <w:rsid w:val="0061766F"/>
    <w:rsid w:val="00617C6A"/>
    <w:rsid w:val="00620572"/>
    <w:rsid w:val="00621967"/>
    <w:rsid w:val="006222ED"/>
    <w:rsid w:val="006235CD"/>
    <w:rsid w:val="00624054"/>
    <w:rsid w:val="0062446F"/>
    <w:rsid w:val="006245F0"/>
    <w:rsid w:val="006251C9"/>
    <w:rsid w:val="00625439"/>
    <w:rsid w:val="0062552E"/>
    <w:rsid w:val="006257B5"/>
    <w:rsid w:val="0062588C"/>
    <w:rsid w:val="0062589C"/>
    <w:rsid w:val="00625C0C"/>
    <w:rsid w:val="00626B99"/>
    <w:rsid w:val="00627304"/>
    <w:rsid w:val="006275E5"/>
    <w:rsid w:val="00627AF3"/>
    <w:rsid w:val="00630104"/>
    <w:rsid w:val="00630977"/>
    <w:rsid w:val="00630BA9"/>
    <w:rsid w:val="00630F77"/>
    <w:rsid w:val="00631392"/>
    <w:rsid w:val="00631A71"/>
    <w:rsid w:val="00631DF0"/>
    <w:rsid w:val="006328E9"/>
    <w:rsid w:val="00632AB0"/>
    <w:rsid w:val="00632CE6"/>
    <w:rsid w:val="00633525"/>
    <w:rsid w:val="006335BF"/>
    <w:rsid w:val="00633EEA"/>
    <w:rsid w:val="006346A5"/>
    <w:rsid w:val="00634EBC"/>
    <w:rsid w:val="00635F70"/>
    <w:rsid w:val="00636557"/>
    <w:rsid w:val="006378E1"/>
    <w:rsid w:val="00637D0A"/>
    <w:rsid w:val="006402B8"/>
    <w:rsid w:val="00640688"/>
    <w:rsid w:val="00641AFA"/>
    <w:rsid w:val="00642151"/>
    <w:rsid w:val="00642476"/>
    <w:rsid w:val="006425AE"/>
    <w:rsid w:val="00642668"/>
    <w:rsid w:val="00642B66"/>
    <w:rsid w:val="00642B80"/>
    <w:rsid w:val="006432F9"/>
    <w:rsid w:val="00644463"/>
    <w:rsid w:val="0064465A"/>
    <w:rsid w:val="00644848"/>
    <w:rsid w:val="00644A4A"/>
    <w:rsid w:val="00645D21"/>
    <w:rsid w:val="00646119"/>
    <w:rsid w:val="00646573"/>
    <w:rsid w:val="00646B62"/>
    <w:rsid w:val="00646B93"/>
    <w:rsid w:val="00647230"/>
    <w:rsid w:val="006473F6"/>
    <w:rsid w:val="00650A58"/>
    <w:rsid w:val="00650C5F"/>
    <w:rsid w:val="00650D6B"/>
    <w:rsid w:val="00651250"/>
    <w:rsid w:val="00651529"/>
    <w:rsid w:val="0065238A"/>
    <w:rsid w:val="0065263C"/>
    <w:rsid w:val="006528E6"/>
    <w:rsid w:val="00652DD9"/>
    <w:rsid w:val="00653581"/>
    <w:rsid w:val="006535C0"/>
    <w:rsid w:val="006544F0"/>
    <w:rsid w:val="00654C1A"/>
    <w:rsid w:val="0065591E"/>
    <w:rsid w:val="00655AC6"/>
    <w:rsid w:val="00656200"/>
    <w:rsid w:val="006568F2"/>
    <w:rsid w:val="00656FA7"/>
    <w:rsid w:val="00657045"/>
    <w:rsid w:val="00657211"/>
    <w:rsid w:val="00657522"/>
    <w:rsid w:val="00660B85"/>
    <w:rsid w:val="006613A8"/>
    <w:rsid w:val="006615CF"/>
    <w:rsid w:val="0066195D"/>
    <w:rsid w:val="00662635"/>
    <w:rsid w:val="006626A2"/>
    <w:rsid w:val="00662D61"/>
    <w:rsid w:val="006630BE"/>
    <w:rsid w:val="006635B4"/>
    <w:rsid w:val="00663856"/>
    <w:rsid w:val="00663909"/>
    <w:rsid w:val="00665949"/>
    <w:rsid w:val="00665D98"/>
    <w:rsid w:val="006660BC"/>
    <w:rsid w:val="006667F9"/>
    <w:rsid w:val="0066683C"/>
    <w:rsid w:val="00666948"/>
    <w:rsid w:val="00667086"/>
    <w:rsid w:val="00667274"/>
    <w:rsid w:val="0066742D"/>
    <w:rsid w:val="0066759A"/>
    <w:rsid w:val="006707F4"/>
    <w:rsid w:val="00670AD7"/>
    <w:rsid w:val="00670BB8"/>
    <w:rsid w:val="00670DDB"/>
    <w:rsid w:val="00671134"/>
    <w:rsid w:val="006712AB"/>
    <w:rsid w:val="00671475"/>
    <w:rsid w:val="006717D7"/>
    <w:rsid w:val="00672327"/>
    <w:rsid w:val="00672442"/>
    <w:rsid w:val="00673118"/>
    <w:rsid w:val="006733BC"/>
    <w:rsid w:val="006738B4"/>
    <w:rsid w:val="00673D6C"/>
    <w:rsid w:val="00673FA7"/>
    <w:rsid w:val="006748FA"/>
    <w:rsid w:val="00674B83"/>
    <w:rsid w:val="00674D73"/>
    <w:rsid w:val="006752A0"/>
    <w:rsid w:val="00675F0F"/>
    <w:rsid w:val="00676D04"/>
    <w:rsid w:val="00676E6A"/>
    <w:rsid w:val="00677194"/>
    <w:rsid w:val="0067766C"/>
    <w:rsid w:val="00677E87"/>
    <w:rsid w:val="0068033B"/>
    <w:rsid w:val="0068069B"/>
    <w:rsid w:val="00681729"/>
    <w:rsid w:val="00681BC8"/>
    <w:rsid w:val="00681F9D"/>
    <w:rsid w:val="006826DA"/>
    <w:rsid w:val="0068315F"/>
    <w:rsid w:val="006837D8"/>
    <w:rsid w:val="0068382F"/>
    <w:rsid w:val="00683B9A"/>
    <w:rsid w:val="0068413E"/>
    <w:rsid w:val="00685219"/>
    <w:rsid w:val="0068548B"/>
    <w:rsid w:val="00685580"/>
    <w:rsid w:val="00685D1C"/>
    <w:rsid w:val="00685DEE"/>
    <w:rsid w:val="00685DF1"/>
    <w:rsid w:val="00686B0B"/>
    <w:rsid w:val="00686D24"/>
    <w:rsid w:val="00686E56"/>
    <w:rsid w:val="00687141"/>
    <w:rsid w:val="006871FC"/>
    <w:rsid w:val="00687597"/>
    <w:rsid w:val="00687621"/>
    <w:rsid w:val="00687E9C"/>
    <w:rsid w:val="00691365"/>
    <w:rsid w:val="00691B9D"/>
    <w:rsid w:val="0069209B"/>
    <w:rsid w:val="006921DE"/>
    <w:rsid w:val="00692468"/>
    <w:rsid w:val="0069249D"/>
    <w:rsid w:val="00692BEC"/>
    <w:rsid w:val="00693A50"/>
    <w:rsid w:val="00693B82"/>
    <w:rsid w:val="00694AC3"/>
    <w:rsid w:val="00694BB0"/>
    <w:rsid w:val="00695E47"/>
    <w:rsid w:val="00695EEC"/>
    <w:rsid w:val="00695F0D"/>
    <w:rsid w:val="006961BD"/>
    <w:rsid w:val="006963B2"/>
    <w:rsid w:val="00696A73"/>
    <w:rsid w:val="00697278"/>
    <w:rsid w:val="00697291"/>
    <w:rsid w:val="006973BF"/>
    <w:rsid w:val="00697D20"/>
    <w:rsid w:val="006A0007"/>
    <w:rsid w:val="006A00BF"/>
    <w:rsid w:val="006A0148"/>
    <w:rsid w:val="006A02CD"/>
    <w:rsid w:val="006A03F3"/>
    <w:rsid w:val="006A07BA"/>
    <w:rsid w:val="006A11DA"/>
    <w:rsid w:val="006A12F7"/>
    <w:rsid w:val="006A16DE"/>
    <w:rsid w:val="006A19F9"/>
    <w:rsid w:val="006A1F66"/>
    <w:rsid w:val="006A2059"/>
    <w:rsid w:val="006A27BA"/>
    <w:rsid w:val="006A2E54"/>
    <w:rsid w:val="006A2FD5"/>
    <w:rsid w:val="006A37E8"/>
    <w:rsid w:val="006A3BA1"/>
    <w:rsid w:val="006A3CFF"/>
    <w:rsid w:val="006A421F"/>
    <w:rsid w:val="006A46D3"/>
    <w:rsid w:val="006A4993"/>
    <w:rsid w:val="006A4A56"/>
    <w:rsid w:val="006A584A"/>
    <w:rsid w:val="006A5EF3"/>
    <w:rsid w:val="006A5FDB"/>
    <w:rsid w:val="006A6222"/>
    <w:rsid w:val="006A62D7"/>
    <w:rsid w:val="006A7685"/>
    <w:rsid w:val="006A789B"/>
    <w:rsid w:val="006B0039"/>
    <w:rsid w:val="006B03DD"/>
    <w:rsid w:val="006B0818"/>
    <w:rsid w:val="006B15BA"/>
    <w:rsid w:val="006B1FCA"/>
    <w:rsid w:val="006B244C"/>
    <w:rsid w:val="006B26DD"/>
    <w:rsid w:val="006B28CD"/>
    <w:rsid w:val="006B2EEE"/>
    <w:rsid w:val="006B3ECD"/>
    <w:rsid w:val="006B45DE"/>
    <w:rsid w:val="006B466A"/>
    <w:rsid w:val="006B4998"/>
    <w:rsid w:val="006B4F05"/>
    <w:rsid w:val="006B5551"/>
    <w:rsid w:val="006B55C0"/>
    <w:rsid w:val="006B5F32"/>
    <w:rsid w:val="006B6605"/>
    <w:rsid w:val="006B76A6"/>
    <w:rsid w:val="006B7F7D"/>
    <w:rsid w:val="006C04B2"/>
    <w:rsid w:val="006C0648"/>
    <w:rsid w:val="006C0A7B"/>
    <w:rsid w:val="006C1126"/>
    <w:rsid w:val="006C16BD"/>
    <w:rsid w:val="006C1889"/>
    <w:rsid w:val="006C22C3"/>
    <w:rsid w:val="006C272A"/>
    <w:rsid w:val="006C2ECB"/>
    <w:rsid w:val="006C2EEB"/>
    <w:rsid w:val="006C3279"/>
    <w:rsid w:val="006C3E12"/>
    <w:rsid w:val="006C43E2"/>
    <w:rsid w:val="006C4DBF"/>
    <w:rsid w:val="006C5291"/>
    <w:rsid w:val="006C559F"/>
    <w:rsid w:val="006C567B"/>
    <w:rsid w:val="006C5C15"/>
    <w:rsid w:val="006C5E06"/>
    <w:rsid w:val="006C66EB"/>
    <w:rsid w:val="006C690B"/>
    <w:rsid w:val="006C6BA3"/>
    <w:rsid w:val="006C74A6"/>
    <w:rsid w:val="006C75FC"/>
    <w:rsid w:val="006C7D8F"/>
    <w:rsid w:val="006D002B"/>
    <w:rsid w:val="006D00C3"/>
    <w:rsid w:val="006D020C"/>
    <w:rsid w:val="006D0AB1"/>
    <w:rsid w:val="006D1538"/>
    <w:rsid w:val="006D1AD8"/>
    <w:rsid w:val="006D1D6B"/>
    <w:rsid w:val="006D20AA"/>
    <w:rsid w:val="006D2631"/>
    <w:rsid w:val="006D2B0B"/>
    <w:rsid w:val="006D2F44"/>
    <w:rsid w:val="006D3730"/>
    <w:rsid w:val="006D4434"/>
    <w:rsid w:val="006D4B4C"/>
    <w:rsid w:val="006D4CF4"/>
    <w:rsid w:val="006D4EC3"/>
    <w:rsid w:val="006D4FC4"/>
    <w:rsid w:val="006D52C0"/>
    <w:rsid w:val="006D61A5"/>
    <w:rsid w:val="006D61A7"/>
    <w:rsid w:val="006D6C6B"/>
    <w:rsid w:val="006D705A"/>
    <w:rsid w:val="006D78EE"/>
    <w:rsid w:val="006D7BF8"/>
    <w:rsid w:val="006D7D23"/>
    <w:rsid w:val="006E0651"/>
    <w:rsid w:val="006E1172"/>
    <w:rsid w:val="006E12A0"/>
    <w:rsid w:val="006E15E8"/>
    <w:rsid w:val="006E1F39"/>
    <w:rsid w:val="006E2741"/>
    <w:rsid w:val="006E29B6"/>
    <w:rsid w:val="006E3FB6"/>
    <w:rsid w:val="006E44DA"/>
    <w:rsid w:val="006E54DF"/>
    <w:rsid w:val="006E5929"/>
    <w:rsid w:val="006E5FA8"/>
    <w:rsid w:val="006E6258"/>
    <w:rsid w:val="006E6479"/>
    <w:rsid w:val="006E6486"/>
    <w:rsid w:val="006E6615"/>
    <w:rsid w:val="006E6EC4"/>
    <w:rsid w:val="006E6EFE"/>
    <w:rsid w:val="006E6FBF"/>
    <w:rsid w:val="006E73CC"/>
    <w:rsid w:val="006E73D5"/>
    <w:rsid w:val="006E7700"/>
    <w:rsid w:val="006E7A86"/>
    <w:rsid w:val="006F0A74"/>
    <w:rsid w:val="006F0CEF"/>
    <w:rsid w:val="006F0E90"/>
    <w:rsid w:val="006F0FC0"/>
    <w:rsid w:val="006F1125"/>
    <w:rsid w:val="006F12BF"/>
    <w:rsid w:val="006F194B"/>
    <w:rsid w:val="006F1AD5"/>
    <w:rsid w:val="006F1B38"/>
    <w:rsid w:val="006F1EE7"/>
    <w:rsid w:val="006F24E6"/>
    <w:rsid w:val="006F291F"/>
    <w:rsid w:val="006F2D2C"/>
    <w:rsid w:val="006F2EBE"/>
    <w:rsid w:val="006F30E8"/>
    <w:rsid w:val="006F3121"/>
    <w:rsid w:val="006F3235"/>
    <w:rsid w:val="006F3260"/>
    <w:rsid w:val="006F33D0"/>
    <w:rsid w:val="006F33E0"/>
    <w:rsid w:val="006F371E"/>
    <w:rsid w:val="006F399A"/>
    <w:rsid w:val="006F3CF3"/>
    <w:rsid w:val="006F3DA0"/>
    <w:rsid w:val="006F3E9D"/>
    <w:rsid w:val="006F4369"/>
    <w:rsid w:val="006F4400"/>
    <w:rsid w:val="006F4E4C"/>
    <w:rsid w:val="006F53C2"/>
    <w:rsid w:val="006F54E1"/>
    <w:rsid w:val="006F5BD4"/>
    <w:rsid w:val="006F5D26"/>
    <w:rsid w:val="006F5F5E"/>
    <w:rsid w:val="006F6DAB"/>
    <w:rsid w:val="006F7059"/>
    <w:rsid w:val="006F709F"/>
    <w:rsid w:val="006F726C"/>
    <w:rsid w:val="006F7D51"/>
    <w:rsid w:val="007001BC"/>
    <w:rsid w:val="007005AA"/>
    <w:rsid w:val="00700F3B"/>
    <w:rsid w:val="0070151C"/>
    <w:rsid w:val="007019AA"/>
    <w:rsid w:val="00701C9B"/>
    <w:rsid w:val="00701E82"/>
    <w:rsid w:val="00701EDF"/>
    <w:rsid w:val="007024FE"/>
    <w:rsid w:val="00702667"/>
    <w:rsid w:val="00702739"/>
    <w:rsid w:val="00702BC6"/>
    <w:rsid w:val="00703BE1"/>
    <w:rsid w:val="00703C92"/>
    <w:rsid w:val="007044B5"/>
    <w:rsid w:val="0070456B"/>
    <w:rsid w:val="00704C73"/>
    <w:rsid w:val="00704F5B"/>
    <w:rsid w:val="0070546E"/>
    <w:rsid w:val="00705C01"/>
    <w:rsid w:val="007061AE"/>
    <w:rsid w:val="007066A1"/>
    <w:rsid w:val="00706CBF"/>
    <w:rsid w:val="00707305"/>
    <w:rsid w:val="007074F2"/>
    <w:rsid w:val="00707A8C"/>
    <w:rsid w:val="0071099E"/>
    <w:rsid w:val="00710CC4"/>
    <w:rsid w:val="007116EA"/>
    <w:rsid w:val="00711A48"/>
    <w:rsid w:val="00711C09"/>
    <w:rsid w:val="00711F9B"/>
    <w:rsid w:val="0071261C"/>
    <w:rsid w:val="00712BFB"/>
    <w:rsid w:val="00712ECE"/>
    <w:rsid w:val="00713023"/>
    <w:rsid w:val="0071316C"/>
    <w:rsid w:val="0071383A"/>
    <w:rsid w:val="00715735"/>
    <w:rsid w:val="00715970"/>
    <w:rsid w:val="00716421"/>
    <w:rsid w:val="0071654C"/>
    <w:rsid w:val="007172BD"/>
    <w:rsid w:val="00721188"/>
    <w:rsid w:val="007211A6"/>
    <w:rsid w:val="0072123E"/>
    <w:rsid w:val="007212FE"/>
    <w:rsid w:val="00721393"/>
    <w:rsid w:val="00721D42"/>
    <w:rsid w:val="007223DA"/>
    <w:rsid w:val="007227D0"/>
    <w:rsid w:val="007229B6"/>
    <w:rsid w:val="00722B61"/>
    <w:rsid w:val="00722BC1"/>
    <w:rsid w:val="00722D2D"/>
    <w:rsid w:val="00722D70"/>
    <w:rsid w:val="00722EF2"/>
    <w:rsid w:val="0072395C"/>
    <w:rsid w:val="007240F0"/>
    <w:rsid w:val="00724817"/>
    <w:rsid w:val="00724979"/>
    <w:rsid w:val="0072498A"/>
    <w:rsid w:val="007252D0"/>
    <w:rsid w:val="007255FF"/>
    <w:rsid w:val="00725981"/>
    <w:rsid w:val="00726436"/>
    <w:rsid w:val="00726494"/>
    <w:rsid w:val="00726612"/>
    <w:rsid w:val="00726758"/>
    <w:rsid w:val="00726BAE"/>
    <w:rsid w:val="00726CC5"/>
    <w:rsid w:val="00726D52"/>
    <w:rsid w:val="0072704C"/>
    <w:rsid w:val="0072777E"/>
    <w:rsid w:val="007278B1"/>
    <w:rsid w:val="007279B7"/>
    <w:rsid w:val="007302E0"/>
    <w:rsid w:val="0073032A"/>
    <w:rsid w:val="00730933"/>
    <w:rsid w:val="00730BE5"/>
    <w:rsid w:val="00731289"/>
    <w:rsid w:val="00731513"/>
    <w:rsid w:val="0073192E"/>
    <w:rsid w:val="00732137"/>
    <w:rsid w:val="00732463"/>
    <w:rsid w:val="00732AA0"/>
    <w:rsid w:val="007330EE"/>
    <w:rsid w:val="00733146"/>
    <w:rsid w:val="00733485"/>
    <w:rsid w:val="007336AC"/>
    <w:rsid w:val="007345F0"/>
    <w:rsid w:val="00734B12"/>
    <w:rsid w:val="007351CC"/>
    <w:rsid w:val="0073592B"/>
    <w:rsid w:val="00735B3D"/>
    <w:rsid w:val="00736816"/>
    <w:rsid w:val="00736DB6"/>
    <w:rsid w:val="007371DC"/>
    <w:rsid w:val="007374B2"/>
    <w:rsid w:val="007379D6"/>
    <w:rsid w:val="007402A5"/>
    <w:rsid w:val="00740386"/>
    <w:rsid w:val="007405F4"/>
    <w:rsid w:val="0074074B"/>
    <w:rsid w:val="00741296"/>
    <w:rsid w:val="0074143A"/>
    <w:rsid w:val="00741A87"/>
    <w:rsid w:val="00741B07"/>
    <w:rsid w:val="007421E6"/>
    <w:rsid w:val="00742629"/>
    <w:rsid w:val="00742CB3"/>
    <w:rsid w:val="00743006"/>
    <w:rsid w:val="00743A57"/>
    <w:rsid w:val="0074481F"/>
    <w:rsid w:val="00744D5A"/>
    <w:rsid w:val="00744DA7"/>
    <w:rsid w:val="007452F6"/>
    <w:rsid w:val="00745D16"/>
    <w:rsid w:val="00746FF9"/>
    <w:rsid w:val="007476A9"/>
    <w:rsid w:val="00747F1E"/>
    <w:rsid w:val="00750156"/>
    <w:rsid w:val="00750484"/>
    <w:rsid w:val="00750879"/>
    <w:rsid w:val="007510DF"/>
    <w:rsid w:val="007510E0"/>
    <w:rsid w:val="0075158D"/>
    <w:rsid w:val="007516A7"/>
    <w:rsid w:val="007521E1"/>
    <w:rsid w:val="007524BE"/>
    <w:rsid w:val="00752614"/>
    <w:rsid w:val="00752ACB"/>
    <w:rsid w:val="00753310"/>
    <w:rsid w:val="007534DC"/>
    <w:rsid w:val="007536AB"/>
    <w:rsid w:val="00753D29"/>
    <w:rsid w:val="00754801"/>
    <w:rsid w:val="007551AB"/>
    <w:rsid w:val="007551B8"/>
    <w:rsid w:val="007552CB"/>
    <w:rsid w:val="007558F5"/>
    <w:rsid w:val="0075610E"/>
    <w:rsid w:val="007569C6"/>
    <w:rsid w:val="00756DF9"/>
    <w:rsid w:val="00756F8A"/>
    <w:rsid w:val="00760440"/>
    <w:rsid w:val="00760BE7"/>
    <w:rsid w:val="00761093"/>
    <w:rsid w:val="007610CD"/>
    <w:rsid w:val="00761101"/>
    <w:rsid w:val="00762060"/>
    <w:rsid w:val="00762459"/>
    <w:rsid w:val="00762C75"/>
    <w:rsid w:val="007640DD"/>
    <w:rsid w:val="0076469A"/>
    <w:rsid w:val="007657AC"/>
    <w:rsid w:val="00766364"/>
    <w:rsid w:val="00767E80"/>
    <w:rsid w:val="00770683"/>
    <w:rsid w:val="007707E1"/>
    <w:rsid w:val="0077093C"/>
    <w:rsid w:val="00771085"/>
    <w:rsid w:val="00772465"/>
    <w:rsid w:val="00773842"/>
    <w:rsid w:val="00773B6C"/>
    <w:rsid w:val="00774016"/>
    <w:rsid w:val="00774375"/>
    <w:rsid w:val="00774736"/>
    <w:rsid w:val="007757AD"/>
    <w:rsid w:val="0077624F"/>
    <w:rsid w:val="00776359"/>
    <w:rsid w:val="00776E2C"/>
    <w:rsid w:val="00776EC2"/>
    <w:rsid w:val="00777399"/>
    <w:rsid w:val="007773D1"/>
    <w:rsid w:val="0077772D"/>
    <w:rsid w:val="0078054F"/>
    <w:rsid w:val="00780815"/>
    <w:rsid w:val="00780C2C"/>
    <w:rsid w:val="00780FEC"/>
    <w:rsid w:val="00781AD1"/>
    <w:rsid w:val="0078225A"/>
    <w:rsid w:val="007823B1"/>
    <w:rsid w:val="007823C8"/>
    <w:rsid w:val="0078294B"/>
    <w:rsid w:val="00783155"/>
    <w:rsid w:val="00783CF0"/>
    <w:rsid w:val="00784B6B"/>
    <w:rsid w:val="00784F2A"/>
    <w:rsid w:val="007853DF"/>
    <w:rsid w:val="00785409"/>
    <w:rsid w:val="007859D2"/>
    <w:rsid w:val="00787EA8"/>
    <w:rsid w:val="00791C6A"/>
    <w:rsid w:val="00791D0F"/>
    <w:rsid w:val="007921FF"/>
    <w:rsid w:val="00792319"/>
    <w:rsid w:val="00792498"/>
    <w:rsid w:val="00793360"/>
    <w:rsid w:val="007937DD"/>
    <w:rsid w:val="007944C0"/>
    <w:rsid w:val="00795388"/>
    <w:rsid w:val="007960BA"/>
    <w:rsid w:val="0079618D"/>
    <w:rsid w:val="00796D3B"/>
    <w:rsid w:val="00796DC9"/>
    <w:rsid w:val="00796E2A"/>
    <w:rsid w:val="007A0516"/>
    <w:rsid w:val="007A11E6"/>
    <w:rsid w:val="007A13AF"/>
    <w:rsid w:val="007A16F7"/>
    <w:rsid w:val="007A17C1"/>
    <w:rsid w:val="007A192A"/>
    <w:rsid w:val="007A1DE2"/>
    <w:rsid w:val="007A21BF"/>
    <w:rsid w:val="007A2F71"/>
    <w:rsid w:val="007A51FD"/>
    <w:rsid w:val="007A5332"/>
    <w:rsid w:val="007A60A5"/>
    <w:rsid w:val="007A63D9"/>
    <w:rsid w:val="007A6468"/>
    <w:rsid w:val="007A6471"/>
    <w:rsid w:val="007A686B"/>
    <w:rsid w:val="007A6D6A"/>
    <w:rsid w:val="007B0770"/>
    <w:rsid w:val="007B0CC9"/>
    <w:rsid w:val="007B0D73"/>
    <w:rsid w:val="007B0EA9"/>
    <w:rsid w:val="007B1D84"/>
    <w:rsid w:val="007B2D36"/>
    <w:rsid w:val="007B31F6"/>
    <w:rsid w:val="007B33BE"/>
    <w:rsid w:val="007B3426"/>
    <w:rsid w:val="007B44C9"/>
    <w:rsid w:val="007B49D9"/>
    <w:rsid w:val="007B4E33"/>
    <w:rsid w:val="007B4EF9"/>
    <w:rsid w:val="007B5283"/>
    <w:rsid w:val="007B5391"/>
    <w:rsid w:val="007B53F9"/>
    <w:rsid w:val="007B547D"/>
    <w:rsid w:val="007B5FFF"/>
    <w:rsid w:val="007B636C"/>
    <w:rsid w:val="007B64B2"/>
    <w:rsid w:val="007B6BEC"/>
    <w:rsid w:val="007B7155"/>
    <w:rsid w:val="007B786F"/>
    <w:rsid w:val="007B7BB1"/>
    <w:rsid w:val="007B7D6E"/>
    <w:rsid w:val="007C056A"/>
    <w:rsid w:val="007C09AC"/>
    <w:rsid w:val="007C0F52"/>
    <w:rsid w:val="007C1162"/>
    <w:rsid w:val="007C146B"/>
    <w:rsid w:val="007C1736"/>
    <w:rsid w:val="007C1D0C"/>
    <w:rsid w:val="007C1D1E"/>
    <w:rsid w:val="007C1DBA"/>
    <w:rsid w:val="007C1F68"/>
    <w:rsid w:val="007C20CB"/>
    <w:rsid w:val="007C23B5"/>
    <w:rsid w:val="007C2804"/>
    <w:rsid w:val="007C355F"/>
    <w:rsid w:val="007C3580"/>
    <w:rsid w:val="007C5CD3"/>
    <w:rsid w:val="007C6123"/>
    <w:rsid w:val="007C6B28"/>
    <w:rsid w:val="007C6FB7"/>
    <w:rsid w:val="007C7536"/>
    <w:rsid w:val="007C756F"/>
    <w:rsid w:val="007C7C10"/>
    <w:rsid w:val="007C7E0A"/>
    <w:rsid w:val="007C7ECF"/>
    <w:rsid w:val="007C7FA5"/>
    <w:rsid w:val="007D0B90"/>
    <w:rsid w:val="007D1381"/>
    <w:rsid w:val="007D1561"/>
    <w:rsid w:val="007D1AE9"/>
    <w:rsid w:val="007D1B1F"/>
    <w:rsid w:val="007D1DEB"/>
    <w:rsid w:val="007D1F08"/>
    <w:rsid w:val="007D34C7"/>
    <w:rsid w:val="007D3A50"/>
    <w:rsid w:val="007D3ACD"/>
    <w:rsid w:val="007D403D"/>
    <w:rsid w:val="007D45CF"/>
    <w:rsid w:val="007D525E"/>
    <w:rsid w:val="007D52F2"/>
    <w:rsid w:val="007D5613"/>
    <w:rsid w:val="007D56A5"/>
    <w:rsid w:val="007D713A"/>
    <w:rsid w:val="007D74D8"/>
    <w:rsid w:val="007D76E2"/>
    <w:rsid w:val="007D7B35"/>
    <w:rsid w:val="007E06D6"/>
    <w:rsid w:val="007E0803"/>
    <w:rsid w:val="007E0E15"/>
    <w:rsid w:val="007E1951"/>
    <w:rsid w:val="007E22E5"/>
    <w:rsid w:val="007E2646"/>
    <w:rsid w:val="007E29AB"/>
    <w:rsid w:val="007E2B90"/>
    <w:rsid w:val="007E2B9C"/>
    <w:rsid w:val="007E3020"/>
    <w:rsid w:val="007E35B8"/>
    <w:rsid w:val="007E3839"/>
    <w:rsid w:val="007E3A87"/>
    <w:rsid w:val="007E3C03"/>
    <w:rsid w:val="007E3D1F"/>
    <w:rsid w:val="007E4379"/>
    <w:rsid w:val="007E43CC"/>
    <w:rsid w:val="007E4B63"/>
    <w:rsid w:val="007E4CC9"/>
    <w:rsid w:val="007E5624"/>
    <w:rsid w:val="007E569D"/>
    <w:rsid w:val="007E5822"/>
    <w:rsid w:val="007E5DCD"/>
    <w:rsid w:val="007E5E8B"/>
    <w:rsid w:val="007E625F"/>
    <w:rsid w:val="007E6944"/>
    <w:rsid w:val="007E70AD"/>
    <w:rsid w:val="007E7556"/>
    <w:rsid w:val="007E791C"/>
    <w:rsid w:val="007E7BC2"/>
    <w:rsid w:val="007F0B33"/>
    <w:rsid w:val="007F0DEA"/>
    <w:rsid w:val="007F198C"/>
    <w:rsid w:val="007F240F"/>
    <w:rsid w:val="007F2908"/>
    <w:rsid w:val="007F2C2F"/>
    <w:rsid w:val="007F2D83"/>
    <w:rsid w:val="007F309F"/>
    <w:rsid w:val="007F33AE"/>
    <w:rsid w:val="007F3405"/>
    <w:rsid w:val="007F353B"/>
    <w:rsid w:val="007F388C"/>
    <w:rsid w:val="007F3935"/>
    <w:rsid w:val="007F3E63"/>
    <w:rsid w:val="007F4E14"/>
    <w:rsid w:val="007F4EDE"/>
    <w:rsid w:val="007F5901"/>
    <w:rsid w:val="007F59D4"/>
    <w:rsid w:val="007F6572"/>
    <w:rsid w:val="007F670A"/>
    <w:rsid w:val="007F7140"/>
    <w:rsid w:val="007F7825"/>
    <w:rsid w:val="007F7A65"/>
    <w:rsid w:val="00800627"/>
    <w:rsid w:val="0080074E"/>
    <w:rsid w:val="00800AB3"/>
    <w:rsid w:val="00801A37"/>
    <w:rsid w:val="0080230F"/>
    <w:rsid w:val="008024D3"/>
    <w:rsid w:val="00802598"/>
    <w:rsid w:val="00802BBA"/>
    <w:rsid w:val="008034FE"/>
    <w:rsid w:val="008043AA"/>
    <w:rsid w:val="00804612"/>
    <w:rsid w:val="008047B8"/>
    <w:rsid w:val="0080498B"/>
    <w:rsid w:val="00804FDF"/>
    <w:rsid w:val="00806CE7"/>
    <w:rsid w:val="00806D5C"/>
    <w:rsid w:val="00807436"/>
    <w:rsid w:val="00807AAB"/>
    <w:rsid w:val="00807E52"/>
    <w:rsid w:val="0081011C"/>
    <w:rsid w:val="00811061"/>
    <w:rsid w:val="00811D77"/>
    <w:rsid w:val="00811F51"/>
    <w:rsid w:val="00812919"/>
    <w:rsid w:val="008137DB"/>
    <w:rsid w:val="008137FC"/>
    <w:rsid w:val="00813DA9"/>
    <w:rsid w:val="00814184"/>
    <w:rsid w:val="00814345"/>
    <w:rsid w:val="00814CB7"/>
    <w:rsid w:val="00814D9E"/>
    <w:rsid w:val="00814DB6"/>
    <w:rsid w:val="0081527D"/>
    <w:rsid w:val="008156A0"/>
    <w:rsid w:val="00815E74"/>
    <w:rsid w:val="00815FBD"/>
    <w:rsid w:val="008160FA"/>
    <w:rsid w:val="008169CA"/>
    <w:rsid w:val="00816AB6"/>
    <w:rsid w:val="00816C21"/>
    <w:rsid w:val="00816C85"/>
    <w:rsid w:val="0081798C"/>
    <w:rsid w:val="00820611"/>
    <w:rsid w:val="00820883"/>
    <w:rsid w:val="00820ADD"/>
    <w:rsid w:val="00820B80"/>
    <w:rsid w:val="0082150D"/>
    <w:rsid w:val="00821563"/>
    <w:rsid w:val="00821B38"/>
    <w:rsid w:val="008224F6"/>
    <w:rsid w:val="00823DCF"/>
    <w:rsid w:val="00823F33"/>
    <w:rsid w:val="008240A4"/>
    <w:rsid w:val="00824595"/>
    <w:rsid w:val="00825142"/>
    <w:rsid w:val="00825178"/>
    <w:rsid w:val="0082601E"/>
    <w:rsid w:val="00826F99"/>
    <w:rsid w:val="0082792D"/>
    <w:rsid w:val="00827A5D"/>
    <w:rsid w:val="00827B8B"/>
    <w:rsid w:val="0083014B"/>
    <w:rsid w:val="0083044F"/>
    <w:rsid w:val="00830B52"/>
    <w:rsid w:val="00830F6B"/>
    <w:rsid w:val="0083110B"/>
    <w:rsid w:val="008311EE"/>
    <w:rsid w:val="008313AD"/>
    <w:rsid w:val="008316EF"/>
    <w:rsid w:val="008319AF"/>
    <w:rsid w:val="00831ED5"/>
    <w:rsid w:val="00832085"/>
    <w:rsid w:val="00832199"/>
    <w:rsid w:val="00832590"/>
    <w:rsid w:val="00832890"/>
    <w:rsid w:val="00833674"/>
    <w:rsid w:val="0083392B"/>
    <w:rsid w:val="008344BA"/>
    <w:rsid w:val="00834AB8"/>
    <w:rsid w:val="00834DA8"/>
    <w:rsid w:val="00835221"/>
    <w:rsid w:val="00836109"/>
    <w:rsid w:val="008364F2"/>
    <w:rsid w:val="00836F3E"/>
    <w:rsid w:val="00837589"/>
    <w:rsid w:val="00840421"/>
    <w:rsid w:val="00840E85"/>
    <w:rsid w:val="00841212"/>
    <w:rsid w:val="008413B0"/>
    <w:rsid w:val="008429A6"/>
    <w:rsid w:val="00842B5F"/>
    <w:rsid w:val="00842D83"/>
    <w:rsid w:val="00842FB1"/>
    <w:rsid w:val="0084328A"/>
    <w:rsid w:val="00843C66"/>
    <w:rsid w:val="008449A1"/>
    <w:rsid w:val="00844AC8"/>
    <w:rsid w:val="00844B08"/>
    <w:rsid w:val="00844FDA"/>
    <w:rsid w:val="008450B1"/>
    <w:rsid w:val="008458BC"/>
    <w:rsid w:val="008459C6"/>
    <w:rsid w:val="008469E7"/>
    <w:rsid w:val="00846FBF"/>
    <w:rsid w:val="00847611"/>
    <w:rsid w:val="0084792B"/>
    <w:rsid w:val="00847B05"/>
    <w:rsid w:val="00850470"/>
    <w:rsid w:val="0085148F"/>
    <w:rsid w:val="00852ABE"/>
    <w:rsid w:val="00852B5B"/>
    <w:rsid w:val="00852E01"/>
    <w:rsid w:val="0085308B"/>
    <w:rsid w:val="008532E3"/>
    <w:rsid w:val="00853C99"/>
    <w:rsid w:val="00853D17"/>
    <w:rsid w:val="00854C8E"/>
    <w:rsid w:val="00855019"/>
    <w:rsid w:val="008557E2"/>
    <w:rsid w:val="00855A25"/>
    <w:rsid w:val="00855D39"/>
    <w:rsid w:val="008562EC"/>
    <w:rsid w:val="008563BF"/>
    <w:rsid w:val="00856EBE"/>
    <w:rsid w:val="00856F0D"/>
    <w:rsid w:val="008575E4"/>
    <w:rsid w:val="0085760E"/>
    <w:rsid w:val="00857873"/>
    <w:rsid w:val="00857C78"/>
    <w:rsid w:val="008601A4"/>
    <w:rsid w:val="0086039E"/>
    <w:rsid w:val="0086046F"/>
    <w:rsid w:val="00861175"/>
    <w:rsid w:val="00861327"/>
    <w:rsid w:val="008618E8"/>
    <w:rsid w:val="0086337E"/>
    <w:rsid w:val="00863E53"/>
    <w:rsid w:val="00864669"/>
    <w:rsid w:val="0086524C"/>
    <w:rsid w:val="008657C5"/>
    <w:rsid w:val="00865F27"/>
    <w:rsid w:val="008708C3"/>
    <w:rsid w:val="00870DEE"/>
    <w:rsid w:val="00870DFE"/>
    <w:rsid w:val="00871419"/>
    <w:rsid w:val="00871A56"/>
    <w:rsid w:val="00871B60"/>
    <w:rsid w:val="0087236C"/>
    <w:rsid w:val="00872649"/>
    <w:rsid w:val="00872670"/>
    <w:rsid w:val="0087268F"/>
    <w:rsid w:val="0087303B"/>
    <w:rsid w:val="008731F8"/>
    <w:rsid w:val="00873464"/>
    <w:rsid w:val="00873A25"/>
    <w:rsid w:val="00873CF1"/>
    <w:rsid w:val="00874E34"/>
    <w:rsid w:val="008759ED"/>
    <w:rsid w:val="008761C7"/>
    <w:rsid w:val="008761CC"/>
    <w:rsid w:val="00876919"/>
    <w:rsid w:val="0087751C"/>
    <w:rsid w:val="00877530"/>
    <w:rsid w:val="008779A3"/>
    <w:rsid w:val="00877F1D"/>
    <w:rsid w:val="00877FA0"/>
    <w:rsid w:val="0088000E"/>
    <w:rsid w:val="0088057E"/>
    <w:rsid w:val="00881281"/>
    <w:rsid w:val="008816CA"/>
    <w:rsid w:val="008818B9"/>
    <w:rsid w:val="00881B05"/>
    <w:rsid w:val="00881FDB"/>
    <w:rsid w:val="00882DB2"/>
    <w:rsid w:val="00882F07"/>
    <w:rsid w:val="008837E8"/>
    <w:rsid w:val="0088381E"/>
    <w:rsid w:val="00883BED"/>
    <w:rsid w:val="00883D3B"/>
    <w:rsid w:val="00883F86"/>
    <w:rsid w:val="00884CB7"/>
    <w:rsid w:val="008854EE"/>
    <w:rsid w:val="00885E96"/>
    <w:rsid w:val="0088612B"/>
    <w:rsid w:val="00886323"/>
    <w:rsid w:val="00886482"/>
    <w:rsid w:val="00887862"/>
    <w:rsid w:val="00887AF9"/>
    <w:rsid w:val="0089053B"/>
    <w:rsid w:val="008908F3"/>
    <w:rsid w:val="00890967"/>
    <w:rsid w:val="00890ACD"/>
    <w:rsid w:val="00890E71"/>
    <w:rsid w:val="008915FD"/>
    <w:rsid w:val="00891763"/>
    <w:rsid w:val="00891A71"/>
    <w:rsid w:val="00891AC1"/>
    <w:rsid w:val="00892061"/>
    <w:rsid w:val="008921CF"/>
    <w:rsid w:val="00892929"/>
    <w:rsid w:val="008934CF"/>
    <w:rsid w:val="00893C54"/>
    <w:rsid w:val="0089460D"/>
    <w:rsid w:val="00894A21"/>
    <w:rsid w:val="00895397"/>
    <w:rsid w:val="008955B1"/>
    <w:rsid w:val="00896125"/>
    <w:rsid w:val="0089637B"/>
    <w:rsid w:val="0089676A"/>
    <w:rsid w:val="00896DE6"/>
    <w:rsid w:val="00896F7C"/>
    <w:rsid w:val="0089701D"/>
    <w:rsid w:val="008A0A32"/>
    <w:rsid w:val="008A15E5"/>
    <w:rsid w:val="008A17B2"/>
    <w:rsid w:val="008A18C8"/>
    <w:rsid w:val="008A1A0E"/>
    <w:rsid w:val="008A1E91"/>
    <w:rsid w:val="008A1F16"/>
    <w:rsid w:val="008A2BEA"/>
    <w:rsid w:val="008A3371"/>
    <w:rsid w:val="008A35B6"/>
    <w:rsid w:val="008A3DB0"/>
    <w:rsid w:val="008A5DB6"/>
    <w:rsid w:val="008A5E14"/>
    <w:rsid w:val="008A73DE"/>
    <w:rsid w:val="008A75F4"/>
    <w:rsid w:val="008A7646"/>
    <w:rsid w:val="008A7DB7"/>
    <w:rsid w:val="008B05E5"/>
    <w:rsid w:val="008B0E41"/>
    <w:rsid w:val="008B0FC5"/>
    <w:rsid w:val="008B14B7"/>
    <w:rsid w:val="008B2247"/>
    <w:rsid w:val="008B249A"/>
    <w:rsid w:val="008B2950"/>
    <w:rsid w:val="008B31D9"/>
    <w:rsid w:val="008B32F3"/>
    <w:rsid w:val="008B3A56"/>
    <w:rsid w:val="008B3F46"/>
    <w:rsid w:val="008B432A"/>
    <w:rsid w:val="008B4573"/>
    <w:rsid w:val="008B7209"/>
    <w:rsid w:val="008B7630"/>
    <w:rsid w:val="008B7760"/>
    <w:rsid w:val="008C05C6"/>
    <w:rsid w:val="008C0FFA"/>
    <w:rsid w:val="008C102E"/>
    <w:rsid w:val="008C1933"/>
    <w:rsid w:val="008C1B51"/>
    <w:rsid w:val="008C1D49"/>
    <w:rsid w:val="008C2024"/>
    <w:rsid w:val="008C2672"/>
    <w:rsid w:val="008C3BE2"/>
    <w:rsid w:val="008C5E5F"/>
    <w:rsid w:val="008C6472"/>
    <w:rsid w:val="008C6872"/>
    <w:rsid w:val="008C6CCA"/>
    <w:rsid w:val="008C785D"/>
    <w:rsid w:val="008C7D2A"/>
    <w:rsid w:val="008D0FA2"/>
    <w:rsid w:val="008D11F5"/>
    <w:rsid w:val="008D131E"/>
    <w:rsid w:val="008D133C"/>
    <w:rsid w:val="008D1766"/>
    <w:rsid w:val="008D3689"/>
    <w:rsid w:val="008D3C9B"/>
    <w:rsid w:val="008D4B66"/>
    <w:rsid w:val="008D4CE9"/>
    <w:rsid w:val="008D5006"/>
    <w:rsid w:val="008D5A7D"/>
    <w:rsid w:val="008D5B23"/>
    <w:rsid w:val="008D65B3"/>
    <w:rsid w:val="008D6D3C"/>
    <w:rsid w:val="008D796D"/>
    <w:rsid w:val="008E0227"/>
    <w:rsid w:val="008E0288"/>
    <w:rsid w:val="008E037F"/>
    <w:rsid w:val="008E03EB"/>
    <w:rsid w:val="008E166F"/>
    <w:rsid w:val="008E17B2"/>
    <w:rsid w:val="008E1E77"/>
    <w:rsid w:val="008E2101"/>
    <w:rsid w:val="008E248E"/>
    <w:rsid w:val="008E2C3C"/>
    <w:rsid w:val="008E2E7B"/>
    <w:rsid w:val="008E2E9B"/>
    <w:rsid w:val="008E32B2"/>
    <w:rsid w:val="008E3795"/>
    <w:rsid w:val="008E4314"/>
    <w:rsid w:val="008E4573"/>
    <w:rsid w:val="008E46C5"/>
    <w:rsid w:val="008E47E1"/>
    <w:rsid w:val="008E52C2"/>
    <w:rsid w:val="008E6A8E"/>
    <w:rsid w:val="008E70B1"/>
    <w:rsid w:val="008E7355"/>
    <w:rsid w:val="008E77B1"/>
    <w:rsid w:val="008F00D7"/>
    <w:rsid w:val="008F0415"/>
    <w:rsid w:val="008F1224"/>
    <w:rsid w:val="008F16D9"/>
    <w:rsid w:val="008F1784"/>
    <w:rsid w:val="008F1797"/>
    <w:rsid w:val="008F354E"/>
    <w:rsid w:val="008F4154"/>
    <w:rsid w:val="008F44BD"/>
    <w:rsid w:val="008F451B"/>
    <w:rsid w:val="008F46A8"/>
    <w:rsid w:val="008F4B9A"/>
    <w:rsid w:val="008F541A"/>
    <w:rsid w:val="008F573C"/>
    <w:rsid w:val="008F5FCD"/>
    <w:rsid w:val="008F6212"/>
    <w:rsid w:val="008F69EE"/>
    <w:rsid w:val="008F75A1"/>
    <w:rsid w:val="008F79AE"/>
    <w:rsid w:val="00900147"/>
    <w:rsid w:val="009007CD"/>
    <w:rsid w:val="00900B3B"/>
    <w:rsid w:val="009013F1"/>
    <w:rsid w:val="00901778"/>
    <w:rsid w:val="00901C4F"/>
    <w:rsid w:val="00901FFC"/>
    <w:rsid w:val="00902336"/>
    <w:rsid w:val="00902F4D"/>
    <w:rsid w:val="0090300E"/>
    <w:rsid w:val="00903612"/>
    <w:rsid w:val="00903D5F"/>
    <w:rsid w:val="0090413E"/>
    <w:rsid w:val="0090433B"/>
    <w:rsid w:val="009043AC"/>
    <w:rsid w:val="00904550"/>
    <w:rsid w:val="009049C3"/>
    <w:rsid w:val="00904A87"/>
    <w:rsid w:val="00905295"/>
    <w:rsid w:val="00905306"/>
    <w:rsid w:val="009062CF"/>
    <w:rsid w:val="0090683A"/>
    <w:rsid w:val="00906EAF"/>
    <w:rsid w:val="009102C3"/>
    <w:rsid w:val="0091048F"/>
    <w:rsid w:val="00910E61"/>
    <w:rsid w:val="0091157C"/>
    <w:rsid w:val="009117AA"/>
    <w:rsid w:val="009123B5"/>
    <w:rsid w:val="009123D3"/>
    <w:rsid w:val="0091262F"/>
    <w:rsid w:val="00913310"/>
    <w:rsid w:val="00913786"/>
    <w:rsid w:val="00914040"/>
    <w:rsid w:val="009140BD"/>
    <w:rsid w:val="009142C6"/>
    <w:rsid w:val="009156AD"/>
    <w:rsid w:val="009157D8"/>
    <w:rsid w:val="00915871"/>
    <w:rsid w:val="009167E5"/>
    <w:rsid w:val="0091690A"/>
    <w:rsid w:val="00916DBD"/>
    <w:rsid w:val="00916E5F"/>
    <w:rsid w:val="00917D9B"/>
    <w:rsid w:val="00917FE4"/>
    <w:rsid w:val="00917FFB"/>
    <w:rsid w:val="009202F4"/>
    <w:rsid w:val="00920626"/>
    <w:rsid w:val="0092163F"/>
    <w:rsid w:val="009217D2"/>
    <w:rsid w:val="00921A7C"/>
    <w:rsid w:val="00922206"/>
    <w:rsid w:val="00922C08"/>
    <w:rsid w:val="00922C17"/>
    <w:rsid w:val="0092316E"/>
    <w:rsid w:val="00923360"/>
    <w:rsid w:val="00923B9F"/>
    <w:rsid w:val="00923CFC"/>
    <w:rsid w:val="00923FBC"/>
    <w:rsid w:val="00924653"/>
    <w:rsid w:val="00925B2E"/>
    <w:rsid w:val="00925D18"/>
    <w:rsid w:val="0092604C"/>
    <w:rsid w:val="009260D3"/>
    <w:rsid w:val="00926107"/>
    <w:rsid w:val="0092642E"/>
    <w:rsid w:val="0092657E"/>
    <w:rsid w:val="009266F6"/>
    <w:rsid w:val="00926A2A"/>
    <w:rsid w:val="00926CD0"/>
    <w:rsid w:val="00926EEB"/>
    <w:rsid w:val="00926EF7"/>
    <w:rsid w:val="0093042C"/>
    <w:rsid w:val="00930507"/>
    <w:rsid w:val="009314C7"/>
    <w:rsid w:val="009322E1"/>
    <w:rsid w:val="0093296A"/>
    <w:rsid w:val="00932C61"/>
    <w:rsid w:val="00932FEB"/>
    <w:rsid w:val="009333E1"/>
    <w:rsid w:val="0093342C"/>
    <w:rsid w:val="00933516"/>
    <w:rsid w:val="009337A6"/>
    <w:rsid w:val="0093404D"/>
    <w:rsid w:val="00934550"/>
    <w:rsid w:val="0093468C"/>
    <w:rsid w:val="00934699"/>
    <w:rsid w:val="00936F68"/>
    <w:rsid w:val="0093721B"/>
    <w:rsid w:val="0093732E"/>
    <w:rsid w:val="0093739B"/>
    <w:rsid w:val="00937438"/>
    <w:rsid w:val="00937553"/>
    <w:rsid w:val="0093792A"/>
    <w:rsid w:val="00937DD2"/>
    <w:rsid w:val="0094003E"/>
    <w:rsid w:val="009400C8"/>
    <w:rsid w:val="0094060C"/>
    <w:rsid w:val="00940DA9"/>
    <w:rsid w:val="00941616"/>
    <w:rsid w:val="009419F1"/>
    <w:rsid w:val="009422BD"/>
    <w:rsid w:val="00942A7D"/>
    <w:rsid w:val="00942D39"/>
    <w:rsid w:val="0094344D"/>
    <w:rsid w:val="009439B4"/>
    <w:rsid w:val="00943DFF"/>
    <w:rsid w:val="00943F71"/>
    <w:rsid w:val="00944BA9"/>
    <w:rsid w:val="009455DA"/>
    <w:rsid w:val="009455DE"/>
    <w:rsid w:val="009460F9"/>
    <w:rsid w:val="00946AFB"/>
    <w:rsid w:val="00946C3E"/>
    <w:rsid w:val="00946EA1"/>
    <w:rsid w:val="00947479"/>
    <w:rsid w:val="00950109"/>
    <w:rsid w:val="00950219"/>
    <w:rsid w:val="00950468"/>
    <w:rsid w:val="00950502"/>
    <w:rsid w:val="009506EE"/>
    <w:rsid w:val="00952355"/>
    <w:rsid w:val="00952736"/>
    <w:rsid w:val="009535CD"/>
    <w:rsid w:val="00953F74"/>
    <w:rsid w:val="009543B0"/>
    <w:rsid w:val="009544DF"/>
    <w:rsid w:val="009549EC"/>
    <w:rsid w:val="00954C22"/>
    <w:rsid w:val="00954FC5"/>
    <w:rsid w:val="00955501"/>
    <w:rsid w:val="009558B6"/>
    <w:rsid w:val="00955C34"/>
    <w:rsid w:val="00955EEC"/>
    <w:rsid w:val="00956CCD"/>
    <w:rsid w:val="00957B3C"/>
    <w:rsid w:val="00960DBC"/>
    <w:rsid w:val="00961499"/>
    <w:rsid w:val="00961FD1"/>
    <w:rsid w:val="009626C1"/>
    <w:rsid w:val="00962913"/>
    <w:rsid w:val="0096363A"/>
    <w:rsid w:val="00964250"/>
    <w:rsid w:val="00964F11"/>
    <w:rsid w:val="00965288"/>
    <w:rsid w:val="0096606A"/>
    <w:rsid w:val="00966D2C"/>
    <w:rsid w:val="009670B1"/>
    <w:rsid w:val="009676F3"/>
    <w:rsid w:val="009707BB"/>
    <w:rsid w:val="00970951"/>
    <w:rsid w:val="00970CDD"/>
    <w:rsid w:val="00970E08"/>
    <w:rsid w:val="009711A2"/>
    <w:rsid w:val="009728F1"/>
    <w:rsid w:val="00972A61"/>
    <w:rsid w:val="00972B4C"/>
    <w:rsid w:val="00972DE0"/>
    <w:rsid w:val="009730EE"/>
    <w:rsid w:val="00974737"/>
    <w:rsid w:val="009749BD"/>
    <w:rsid w:val="009753B1"/>
    <w:rsid w:val="00976F01"/>
    <w:rsid w:val="00977364"/>
    <w:rsid w:val="0098009D"/>
    <w:rsid w:val="00980B89"/>
    <w:rsid w:val="00980DD4"/>
    <w:rsid w:val="00980F7A"/>
    <w:rsid w:val="00981593"/>
    <w:rsid w:val="00981F5D"/>
    <w:rsid w:val="00981F7B"/>
    <w:rsid w:val="009823D2"/>
    <w:rsid w:val="009828FA"/>
    <w:rsid w:val="00983A17"/>
    <w:rsid w:val="00983C2C"/>
    <w:rsid w:val="00983D23"/>
    <w:rsid w:val="00984567"/>
    <w:rsid w:val="009848E1"/>
    <w:rsid w:val="00985140"/>
    <w:rsid w:val="0098542C"/>
    <w:rsid w:val="00985A71"/>
    <w:rsid w:val="0098603C"/>
    <w:rsid w:val="00986137"/>
    <w:rsid w:val="00986367"/>
    <w:rsid w:val="009863BB"/>
    <w:rsid w:val="00986665"/>
    <w:rsid w:val="00986B7C"/>
    <w:rsid w:val="00986C42"/>
    <w:rsid w:val="009875A1"/>
    <w:rsid w:val="00990975"/>
    <w:rsid w:val="009910BD"/>
    <w:rsid w:val="0099155D"/>
    <w:rsid w:val="0099180B"/>
    <w:rsid w:val="00991F33"/>
    <w:rsid w:val="00991F97"/>
    <w:rsid w:val="00992407"/>
    <w:rsid w:val="00992E92"/>
    <w:rsid w:val="0099304B"/>
    <w:rsid w:val="0099365F"/>
    <w:rsid w:val="009936CA"/>
    <w:rsid w:val="00994344"/>
    <w:rsid w:val="00994937"/>
    <w:rsid w:val="00994CAF"/>
    <w:rsid w:val="00994CE7"/>
    <w:rsid w:val="0099580E"/>
    <w:rsid w:val="009964EE"/>
    <w:rsid w:val="009965B9"/>
    <w:rsid w:val="009965EB"/>
    <w:rsid w:val="009966C0"/>
    <w:rsid w:val="00996B5D"/>
    <w:rsid w:val="00997342"/>
    <w:rsid w:val="00997928"/>
    <w:rsid w:val="00997A10"/>
    <w:rsid w:val="00997B29"/>
    <w:rsid w:val="00997E62"/>
    <w:rsid w:val="009A197C"/>
    <w:rsid w:val="009A2A5E"/>
    <w:rsid w:val="009A32AD"/>
    <w:rsid w:val="009A3953"/>
    <w:rsid w:val="009A3B9F"/>
    <w:rsid w:val="009A3DAC"/>
    <w:rsid w:val="009A4C12"/>
    <w:rsid w:val="009A4E41"/>
    <w:rsid w:val="009A55E3"/>
    <w:rsid w:val="009A5A6B"/>
    <w:rsid w:val="009A5D3F"/>
    <w:rsid w:val="009A662C"/>
    <w:rsid w:val="009A68BF"/>
    <w:rsid w:val="009A7F75"/>
    <w:rsid w:val="009B0BD2"/>
    <w:rsid w:val="009B20E4"/>
    <w:rsid w:val="009B2276"/>
    <w:rsid w:val="009B2561"/>
    <w:rsid w:val="009B25B7"/>
    <w:rsid w:val="009B29B6"/>
    <w:rsid w:val="009B2F86"/>
    <w:rsid w:val="009B3171"/>
    <w:rsid w:val="009B38A7"/>
    <w:rsid w:val="009B45B5"/>
    <w:rsid w:val="009B4FEE"/>
    <w:rsid w:val="009B5707"/>
    <w:rsid w:val="009B5A69"/>
    <w:rsid w:val="009B5D59"/>
    <w:rsid w:val="009B6338"/>
    <w:rsid w:val="009B63A6"/>
    <w:rsid w:val="009B6B88"/>
    <w:rsid w:val="009B6E3E"/>
    <w:rsid w:val="009B737C"/>
    <w:rsid w:val="009B7F7A"/>
    <w:rsid w:val="009C0279"/>
    <w:rsid w:val="009C0B52"/>
    <w:rsid w:val="009C0E2B"/>
    <w:rsid w:val="009C0F91"/>
    <w:rsid w:val="009C108F"/>
    <w:rsid w:val="009C14ED"/>
    <w:rsid w:val="009C17E6"/>
    <w:rsid w:val="009C1A0E"/>
    <w:rsid w:val="009C1BD2"/>
    <w:rsid w:val="009C1CC6"/>
    <w:rsid w:val="009C23D5"/>
    <w:rsid w:val="009C251E"/>
    <w:rsid w:val="009C3EB4"/>
    <w:rsid w:val="009C435B"/>
    <w:rsid w:val="009C5C26"/>
    <w:rsid w:val="009C5E5A"/>
    <w:rsid w:val="009C6643"/>
    <w:rsid w:val="009C6C46"/>
    <w:rsid w:val="009C70EA"/>
    <w:rsid w:val="009C74A5"/>
    <w:rsid w:val="009C775E"/>
    <w:rsid w:val="009C7820"/>
    <w:rsid w:val="009C7AED"/>
    <w:rsid w:val="009C7CA2"/>
    <w:rsid w:val="009C7D77"/>
    <w:rsid w:val="009C7F25"/>
    <w:rsid w:val="009D0651"/>
    <w:rsid w:val="009D0ACA"/>
    <w:rsid w:val="009D0DAF"/>
    <w:rsid w:val="009D138B"/>
    <w:rsid w:val="009D24B7"/>
    <w:rsid w:val="009D2F86"/>
    <w:rsid w:val="009D3C02"/>
    <w:rsid w:val="009D43FE"/>
    <w:rsid w:val="009D4458"/>
    <w:rsid w:val="009D44C2"/>
    <w:rsid w:val="009D4A4A"/>
    <w:rsid w:val="009D53E6"/>
    <w:rsid w:val="009D5553"/>
    <w:rsid w:val="009D59DD"/>
    <w:rsid w:val="009D6165"/>
    <w:rsid w:val="009D625C"/>
    <w:rsid w:val="009D6A14"/>
    <w:rsid w:val="009D702E"/>
    <w:rsid w:val="009D7450"/>
    <w:rsid w:val="009D7637"/>
    <w:rsid w:val="009D76D1"/>
    <w:rsid w:val="009D7FCB"/>
    <w:rsid w:val="009E0E37"/>
    <w:rsid w:val="009E1766"/>
    <w:rsid w:val="009E1B9F"/>
    <w:rsid w:val="009E1C7B"/>
    <w:rsid w:val="009E220D"/>
    <w:rsid w:val="009E259B"/>
    <w:rsid w:val="009E3A8C"/>
    <w:rsid w:val="009E3B14"/>
    <w:rsid w:val="009E3E99"/>
    <w:rsid w:val="009E3F99"/>
    <w:rsid w:val="009E4348"/>
    <w:rsid w:val="009E4592"/>
    <w:rsid w:val="009E5087"/>
    <w:rsid w:val="009E53F3"/>
    <w:rsid w:val="009E5939"/>
    <w:rsid w:val="009E5CD6"/>
    <w:rsid w:val="009E6002"/>
    <w:rsid w:val="009E68E4"/>
    <w:rsid w:val="009E6C26"/>
    <w:rsid w:val="009F00C5"/>
    <w:rsid w:val="009F00D9"/>
    <w:rsid w:val="009F0B02"/>
    <w:rsid w:val="009F0BCB"/>
    <w:rsid w:val="009F26E7"/>
    <w:rsid w:val="009F2713"/>
    <w:rsid w:val="009F2797"/>
    <w:rsid w:val="009F29C4"/>
    <w:rsid w:val="009F31A6"/>
    <w:rsid w:val="009F375C"/>
    <w:rsid w:val="009F39FF"/>
    <w:rsid w:val="009F40C6"/>
    <w:rsid w:val="009F4170"/>
    <w:rsid w:val="009F43DA"/>
    <w:rsid w:val="009F49EA"/>
    <w:rsid w:val="009F666E"/>
    <w:rsid w:val="009F6960"/>
    <w:rsid w:val="009F6D9E"/>
    <w:rsid w:val="009F713E"/>
    <w:rsid w:val="009F7444"/>
    <w:rsid w:val="009F7605"/>
    <w:rsid w:val="00A00174"/>
    <w:rsid w:val="00A002C2"/>
    <w:rsid w:val="00A00A00"/>
    <w:rsid w:val="00A01375"/>
    <w:rsid w:val="00A013A6"/>
    <w:rsid w:val="00A013FF"/>
    <w:rsid w:val="00A01537"/>
    <w:rsid w:val="00A02372"/>
    <w:rsid w:val="00A02385"/>
    <w:rsid w:val="00A02572"/>
    <w:rsid w:val="00A02C9B"/>
    <w:rsid w:val="00A02DBF"/>
    <w:rsid w:val="00A037C5"/>
    <w:rsid w:val="00A03840"/>
    <w:rsid w:val="00A03DD6"/>
    <w:rsid w:val="00A04793"/>
    <w:rsid w:val="00A04AB9"/>
    <w:rsid w:val="00A04F17"/>
    <w:rsid w:val="00A053D5"/>
    <w:rsid w:val="00A05E4C"/>
    <w:rsid w:val="00A06239"/>
    <w:rsid w:val="00A07E5B"/>
    <w:rsid w:val="00A07EB0"/>
    <w:rsid w:val="00A07F5A"/>
    <w:rsid w:val="00A07FE2"/>
    <w:rsid w:val="00A1009E"/>
    <w:rsid w:val="00A10535"/>
    <w:rsid w:val="00A10CE7"/>
    <w:rsid w:val="00A11468"/>
    <w:rsid w:val="00A11772"/>
    <w:rsid w:val="00A11D2E"/>
    <w:rsid w:val="00A12232"/>
    <w:rsid w:val="00A12327"/>
    <w:rsid w:val="00A12446"/>
    <w:rsid w:val="00A12B79"/>
    <w:rsid w:val="00A12E76"/>
    <w:rsid w:val="00A12F43"/>
    <w:rsid w:val="00A1331D"/>
    <w:rsid w:val="00A14068"/>
    <w:rsid w:val="00A14292"/>
    <w:rsid w:val="00A14DF3"/>
    <w:rsid w:val="00A153FF"/>
    <w:rsid w:val="00A15D6B"/>
    <w:rsid w:val="00A15E1A"/>
    <w:rsid w:val="00A1618C"/>
    <w:rsid w:val="00A161F9"/>
    <w:rsid w:val="00A163EB"/>
    <w:rsid w:val="00A163FD"/>
    <w:rsid w:val="00A16568"/>
    <w:rsid w:val="00A16897"/>
    <w:rsid w:val="00A16C5E"/>
    <w:rsid w:val="00A17242"/>
    <w:rsid w:val="00A17264"/>
    <w:rsid w:val="00A172E6"/>
    <w:rsid w:val="00A1735E"/>
    <w:rsid w:val="00A17AB3"/>
    <w:rsid w:val="00A20A89"/>
    <w:rsid w:val="00A20E4F"/>
    <w:rsid w:val="00A2108A"/>
    <w:rsid w:val="00A213A1"/>
    <w:rsid w:val="00A21A3B"/>
    <w:rsid w:val="00A22348"/>
    <w:rsid w:val="00A230BB"/>
    <w:rsid w:val="00A232EA"/>
    <w:rsid w:val="00A23930"/>
    <w:rsid w:val="00A23AE2"/>
    <w:rsid w:val="00A243B2"/>
    <w:rsid w:val="00A24591"/>
    <w:rsid w:val="00A2462B"/>
    <w:rsid w:val="00A24AEB"/>
    <w:rsid w:val="00A25647"/>
    <w:rsid w:val="00A256A1"/>
    <w:rsid w:val="00A257BE"/>
    <w:rsid w:val="00A25B3A"/>
    <w:rsid w:val="00A26535"/>
    <w:rsid w:val="00A2719D"/>
    <w:rsid w:val="00A27278"/>
    <w:rsid w:val="00A27620"/>
    <w:rsid w:val="00A27867"/>
    <w:rsid w:val="00A30590"/>
    <w:rsid w:val="00A30D02"/>
    <w:rsid w:val="00A31360"/>
    <w:rsid w:val="00A313CD"/>
    <w:rsid w:val="00A31CD9"/>
    <w:rsid w:val="00A3233D"/>
    <w:rsid w:val="00A326A2"/>
    <w:rsid w:val="00A330B9"/>
    <w:rsid w:val="00A34A62"/>
    <w:rsid w:val="00A34B60"/>
    <w:rsid w:val="00A35541"/>
    <w:rsid w:val="00A3567E"/>
    <w:rsid w:val="00A3579D"/>
    <w:rsid w:val="00A35F97"/>
    <w:rsid w:val="00A36093"/>
    <w:rsid w:val="00A36612"/>
    <w:rsid w:val="00A366DB"/>
    <w:rsid w:val="00A36A14"/>
    <w:rsid w:val="00A37200"/>
    <w:rsid w:val="00A37263"/>
    <w:rsid w:val="00A3755D"/>
    <w:rsid w:val="00A37D44"/>
    <w:rsid w:val="00A37F9D"/>
    <w:rsid w:val="00A400EB"/>
    <w:rsid w:val="00A40C83"/>
    <w:rsid w:val="00A41756"/>
    <w:rsid w:val="00A41BFA"/>
    <w:rsid w:val="00A41DFA"/>
    <w:rsid w:val="00A42782"/>
    <w:rsid w:val="00A42B56"/>
    <w:rsid w:val="00A42BBF"/>
    <w:rsid w:val="00A43095"/>
    <w:rsid w:val="00A4325A"/>
    <w:rsid w:val="00A43352"/>
    <w:rsid w:val="00A436B1"/>
    <w:rsid w:val="00A43D41"/>
    <w:rsid w:val="00A44441"/>
    <w:rsid w:val="00A46188"/>
    <w:rsid w:val="00A4625B"/>
    <w:rsid w:val="00A46659"/>
    <w:rsid w:val="00A466E8"/>
    <w:rsid w:val="00A46B2A"/>
    <w:rsid w:val="00A4775C"/>
    <w:rsid w:val="00A47E5C"/>
    <w:rsid w:val="00A50015"/>
    <w:rsid w:val="00A508B4"/>
    <w:rsid w:val="00A50AEC"/>
    <w:rsid w:val="00A50EA3"/>
    <w:rsid w:val="00A50FC0"/>
    <w:rsid w:val="00A514C2"/>
    <w:rsid w:val="00A51732"/>
    <w:rsid w:val="00A51BB5"/>
    <w:rsid w:val="00A52044"/>
    <w:rsid w:val="00A522C3"/>
    <w:rsid w:val="00A52802"/>
    <w:rsid w:val="00A52A38"/>
    <w:rsid w:val="00A52ACA"/>
    <w:rsid w:val="00A533C4"/>
    <w:rsid w:val="00A53658"/>
    <w:rsid w:val="00A543D7"/>
    <w:rsid w:val="00A548F1"/>
    <w:rsid w:val="00A54BF2"/>
    <w:rsid w:val="00A54D1D"/>
    <w:rsid w:val="00A557A1"/>
    <w:rsid w:val="00A55882"/>
    <w:rsid w:val="00A55A2D"/>
    <w:rsid w:val="00A55ABE"/>
    <w:rsid w:val="00A566F4"/>
    <w:rsid w:val="00A57203"/>
    <w:rsid w:val="00A57DEA"/>
    <w:rsid w:val="00A600E0"/>
    <w:rsid w:val="00A60942"/>
    <w:rsid w:val="00A61074"/>
    <w:rsid w:val="00A61511"/>
    <w:rsid w:val="00A620DF"/>
    <w:rsid w:val="00A62F31"/>
    <w:rsid w:val="00A6341C"/>
    <w:rsid w:val="00A6373A"/>
    <w:rsid w:val="00A644EB"/>
    <w:rsid w:val="00A65DB0"/>
    <w:rsid w:val="00A66248"/>
    <w:rsid w:val="00A66F12"/>
    <w:rsid w:val="00A67123"/>
    <w:rsid w:val="00A6764C"/>
    <w:rsid w:val="00A676A7"/>
    <w:rsid w:val="00A677C7"/>
    <w:rsid w:val="00A7029C"/>
    <w:rsid w:val="00A706B5"/>
    <w:rsid w:val="00A7092E"/>
    <w:rsid w:val="00A70B89"/>
    <w:rsid w:val="00A70C98"/>
    <w:rsid w:val="00A70F2A"/>
    <w:rsid w:val="00A71193"/>
    <w:rsid w:val="00A711FC"/>
    <w:rsid w:val="00A7143E"/>
    <w:rsid w:val="00A717B4"/>
    <w:rsid w:val="00A719DF"/>
    <w:rsid w:val="00A71F3D"/>
    <w:rsid w:val="00A71FB4"/>
    <w:rsid w:val="00A720ED"/>
    <w:rsid w:val="00A7226A"/>
    <w:rsid w:val="00A72315"/>
    <w:rsid w:val="00A72C20"/>
    <w:rsid w:val="00A731EC"/>
    <w:rsid w:val="00A73B72"/>
    <w:rsid w:val="00A73E82"/>
    <w:rsid w:val="00A74345"/>
    <w:rsid w:val="00A74944"/>
    <w:rsid w:val="00A74A2F"/>
    <w:rsid w:val="00A751FA"/>
    <w:rsid w:val="00A75AF7"/>
    <w:rsid w:val="00A761A3"/>
    <w:rsid w:val="00A76368"/>
    <w:rsid w:val="00A76534"/>
    <w:rsid w:val="00A76E41"/>
    <w:rsid w:val="00A77108"/>
    <w:rsid w:val="00A772DB"/>
    <w:rsid w:val="00A774C9"/>
    <w:rsid w:val="00A77B89"/>
    <w:rsid w:val="00A80179"/>
    <w:rsid w:val="00A8067F"/>
    <w:rsid w:val="00A80B9C"/>
    <w:rsid w:val="00A80C0E"/>
    <w:rsid w:val="00A81376"/>
    <w:rsid w:val="00A814B1"/>
    <w:rsid w:val="00A81612"/>
    <w:rsid w:val="00A81972"/>
    <w:rsid w:val="00A81AB6"/>
    <w:rsid w:val="00A8228E"/>
    <w:rsid w:val="00A82439"/>
    <w:rsid w:val="00A82717"/>
    <w:rsid w:val="00A82D66"/>
    <w:rsid w:val="00A8319A"/>
    <w:rsid w:val="00A835C7"/>
    <w:rsid w:val="00A83C29"/>
    <w:rsid w:val="00A84352"/>
    <w:rsid w:val="00A8473F"/>
    <w:rsid w:val="00A85054"/>
    <w:rsid w:val="00A850B6"/>
    <w:rsid w:val="00A85D56"/>
    <w:rsid w:val="00A86E62"/>
    <w:rsid w:val="00A8752A"/>
    <w:rsid w:val="00A9058A"/>
    <w:rsid w:val="00A90762"/>
    <w:rsid w:val="00A907CC"/>
    <w:rsid w:val="00A90898"/>
    <w:rsid w:val="00A91CC4"/>
    <w:rsid w:val="00A93DBF"/>
    <w:rsid w:val="00A93E36"/>
    <w:rsid w:val="00A94223"/>
    <w:rsid w:val="00A943B0"/>
    <w:rsid w:val="00A94C51"/>
    <w:rsid w:val="00A95017"/>
    <w:rsid w:val="00A9529E"/>
    <w:rsid w:val="00A958B3"/>
    <w:rsid w:val="00A95956"/>
    <w:rsid w:val="00A95F61"/>
    <w:rsid w:val="00A96613"/>
    <w:rsid w:val="00A96732"/>
    <w:rsid w:val="00A96ED2"/>
    <w:rsid w:val="00A971A8"/>
    <w:rsid w:val="00A97C2C"/>
    <w:rsid w:val="00AA0C2F"/>
    <w:rsid w:val="00AA134D"/>
    <w:rsid w:val="00AA1422"/>
    <w:rsid w:val="00AA18B6"/>
    <w:rsid w:val="00AA1A9D"/>
    <w:rsid w:val="00AA27F9"/>
    <w:rsid w:val="00AA2950"/>
    <w:rsid w:val="00AA2A2F"/>
    <w:rsid w:val="00AA3051"/>
    <w:rsid w:val="00AA3111"/>
    <w:rsid w:val="00AA331D"/>
    <w:rsid w:val="00AA35B7"/>
    <w:rsid w:val="00AA39C5"/>
    <w:rsid w:val="00AA3EC7"/>
    <w:rsid w:val="00AA4024"/>
    <w:rsid w:val="00AA4A4F"/>
    <w:rsid w:val="00AA4CE8"/>
    <w:rsid w:val="00AA521A"/>
    <w:rsid w:val="00AA598D"/>
    <w:rsid w:val="00AA5C69"/>
    <w:rsid w:val="00AA5EC0"/>
    <w:rsid w:val="00AA636C"/>
    <w:rsid w:val="00AA6484"/>
    <w:rsid w:val="00AA6537"/>
    <w:rsid w:val="00AA656F"/>
    <w:rsid w:val="00AA672C"/>
    <w:rsid w:val="00AA6C19"/>
    <w:rsid w:val="00AA6C84"/>
    <w:rsid w:val="00AA6CE6"/>
    <w:rsid w:val="00AA6F2C"/>
    <w:rsid w:val="00AA7172"/>
    <w:rsid w:val="00AA7359"/>
    <w:rsid w:val="00AA77D2"/>
    <w:rsid w:val="00AA7ACE"/>
    <w:rsid w:val="00AB0571"/>
    <w:rsid w:val="00AB05D8"/>
    <w:rsid w:val="00AB108E"/>
    <w:rsid w:val="00AB133B"/>
    <w:rsid w:val="00AB13D9"/>
    <w:rsid w:val="00AB13F6"/>
    <w:rsid w:val="00AB1692"/>
    <w:rsid w:val="00AB229A"/>
    <w:rsid w:val="00AB2814"/>
    <w:rsid w:val="00AB2F91"/>
    <w:rsid w:val="00AB3443"/>
    <w:rsid w:val="00AB3875"/>
    <w:rsid w:val="00AB3AA3"/>
    <w:rsid w:val="00AB4335"/>
    <w:rsid w:val="00AB4598"/>
    <w:rsid w:val="00AB5369"/>
    <w:rsid w:val="00AB6235"/>
    <w:rsid w:val="00AB6B3F"/>
    <w:rsid w:val="00AB7032"/>
    <w:rsid w:val="00AB7755"/>
    <w:rsid w:val="00AB7F8A"/>
    <w:rsid w:val="00AC0258"/>
    <w:rsid w:val="00AC0286"/>
    <w:rsid w:val="00AC05B1"/>
    <w:rsid w:val="00AC05F0"/>
    <w:rsid w:val="00AC05F2"/>
    <w:rsid w:val="00AC06AB"/>
    <w:rsid w:val="00AC0CA1"/>
    <w:rsid w:val="00AC145B"/>
    <w:rsid w:val="00AC17D2"/>
    <w:rsid w:val="00AC1D79"/>
    <w:rsid w:val="00AC2369"/>
    <w:rsid w:val="00AC31AE"/>
    <w:rsid w:val="00AC34F7"/>
    <w:rsid w:val="00AC3727"/>
    <w:rsid w:val="00AC46FE"/>
    <w:rsid w:val="00AC5070"/>
    <w:rsid w:val="00AC557C"/>
    <w:rsid w:val="00AC58AA"/>
    <w:rsid w:val="00AC5E2A"/>
    <w:rsid w:val="00AC619C"/>
    <w:rsid w:val="00AC642B"/>
    <w:rsid w:val="00AC667E"/>
    <w:rsid w:val="00AC677D"/>
    <w:rsid w:val="00AC7619"/>
    <w:rsid w:val="00AD07CF"/>
    <w:rsid w:val="00AD0C5A"/>
    <w:rsid w:val="00AD181E"/>
    <w:rsid w:val="00AD1F83"/>
    <w:rsid w:val="00AD215E"/>
    <w:rsid w:val="00AD2258"/>
    <w:rsid w:val="00AD2852"/>
    <w:rsid w:val="00AD2C32"/>
    <w:rsid w:val="00AD2EBA"/>
    <w:rsid w:val="00AD354C"/>
    <w:rsid w:val="00AD37FB"/>
    <w:rsid w:val="00AD493A"/>
    <w:rsid w:val="00AD5486"/>
    <w:rsid w:val="00AD5C7B"/>
    <w:rsid w:val="00AD5E9B"/>
    <w:rsid w:val="00AD5F4E"/>
    <w:rsid w:val="00AD6024"/>
    <w:rsid w:val="00AD6258"/>
    <w:rsid w:val="00AD6D87"/>
    <w:rsid w:val="00AD73E1"/>
    <w:rsid w:val="00AD7421"/>
    <w:rsid w:val="00AD7836"/>
    <w:rsid w:val="00AD7AFB"/>
    <w:rsid w:val="00AD7E8E"/>
    <w:rsid w:val="00AE001F"/>
    <w:rsid w:val="00AE03D2"/>
    <w:rsid w:val="00AE05E1"/>
    <w:rsid w:val="00AE0828"/>
    <w:rsid w:val="00AE0869"/>
    <w:rsid w:val="00AE09D7"/>
    <w:rsid w:val="00AE15B5"/>
    <w:rsid w:val="00AE1F76"/>
    <w:rsid w:val="00AE244E"/>
    <w:rsid w:val="00AE3362"/>
    <w:rsid w:val="00AE3F05"/>
    <w:rsid w:val="00AE5366"/>
    <w:rsid w:val="00AE5540"/>
    <w:rsid w:val="00AE5E1E"/>
    <w:rsid w:val="00AE669C"/>
    <w:rsid w:val="00AE6DD8"/>
    <w:rsid w:val="00AE7167"/>
    <w:rsid w:val="00AE7186"/>
    <w:rsid w:val="00AE7E72"/>
    <w:rsid w:val="00AF0C40"/>
    <w:rsid w:val="00AF0D8C"/>
    <w:rsid w:val="00AF0EA5"/>
    <w:rsid w:val="00AF18E2"/>
    <w:rsid w:val="00AF19FC"/>
    <w:rsid w:val="00AF1CA7"/>
    <w:rsid w:val="00AF1FFE"/>
    <w:rsid w:val="00AF314D"/>
    <w:rsid w:val="00AF349E"/>
    <w:rsid w:val="00AF3A31"/>
    <w:rsid w:val="00AF3DA1"/>
    <w:rsid w:val="00AF3E33"/>
    <w:rsid w:val="00AF4641"/>
    <w:rsid w:val="00AF4CDE"/>
    <w:rsid w:val="00AF5147"/>
    <w:rsid w:val="00AF5399"/>
    <w:rsid w:val="00AF53F0"/>
    <w:rsid w:val="00AF5653"/>
    <w:rsid w:val="00AF5AB8"/>
    <w:rsid w:val="00AF5BDE"/>
    <w:rsid w:val="00AF5F4F"/>
    <w:rsid w:val="00AF63C3"/>
    <w:rsid w:val="00AF6B91"/>
    <w:rsid w:val="00AF6BFC"/>
    <w:rsid w:val="00AF6F2D"/>
    <w:rsid w:val="00AF71BE"/>
    <w:rsid w:val="00AF7852"/>
    <w:rsid w:val="00AF7C47"/>
    <w:rsid w:val="00B00216"/>
    <w:rsid w:val="00B0023F"/>
    <w:rsid w:val="00B00756"/>
    <w:rsid w:val="00B008EC"/>
    <w:rsid w:val="00B00D9F"/>
    <w:rsid w:val="00B026F9"/>
    <w:rsid w:val="00B02784"/>
    <w:rsid w:val="00B0387D"/>
    <w:rsid w:val="00B040E0"/>
    <w:rsid w:val="00B044CA"/>
    <w:rsid w:val="00B04798"/>
    <w:rsid w:val="00B05059"/>
    <w:rsid w:val="00B050C7"/>
    <w:rsid w:val="00B051A9"/>
    <w:rsid w:val="00B05BD0"/>
    <w:rsid w:val="00B05D95"/>
    <w:rsid w:val="00B06437"/>
    <w:rsid w:val="00B06698"/>
    <w:rsid w:val="00B06C06"/>
    <w:rsid w:val="00B06E5D"/>
    <w:rsid w:val="00B07DD4"/>
    <w:rsid w:val="00B10A8B"/>
    <w:rsid w:val="00B1118B"/>
    <w:rsid w:val="00B1174D"/>
    <w:rsid w:val="00B117EA"/>
    <w:rsid w:val="00B123C8"/>
    <w:rsid w:val="00B12B9A"/>
    <w:rsid w:val="00B12F41"/>
    <w:rsid w:val="00B1340C"/>
    <w:rsid w:val="00B14A65"/>
    <w:rsid w:val="00B14C6B"/>
    <w:rsid w:val="00B15128"/>
    <w:rsid w:val="00B153D2"/>
    <w:rsid w:val="00B155A3"/>
    <w:rsid w:val="00B158C8"/>
    <w:rsid w:val="00B16C44"/>
    <w:rsid w:val="00B16FDC"/>
    <w:rsid w:val="00B2028D"/>
    <w:rsid w:val="00B2046C"/>
    <w:rsid w:val="00B20D52"/>
    <w:rsid w:val="00B210AA"/>
    <w:rsid w:val="00B2140A"/>
    <w:rsid w:val="00B215D9"/>
    <w:rsid w:val="00B2168E"/>
    <w:rsid w:val="00B217FD"/>
    <w:rsid w:val="00B221F7"/>
    <w:rsid w:val="00B22421"/>
    <w:rsid w:val="00B22882"/>
    <w:rsid w:val="00B23FAD"/>
    <w:rsid w:val="00B249B1"/>
    <w:rsid w:val="00B251AE"/>
    <w:rsid w:val="00B25569"/>
    <w:rsid w:val="00B2610B"/>
    <w:rsid w:val="00B264EB"/>
    <w:rsid w:val="00B26536"/>
    <w:rsid w:val="00B272C7"/>
    <w:rsid w:val="00B27892"/>
    <w:rsid w:val="00B27F59"/>
    <w:rsid w:val="00B3006E"/>
    <w:rsid w:val="00B30CD3"/>
    <w:rsid w:val="00B31525"/>
    <w:rsid w:val="00B31C81"/>
    <w:rsid w:val="00B31FD3"/>
    <w:rsid w:val="00B32103"/>
    <w:rsid w:val="00B3246C"/>
    <w:rsid w:val="00B32808"/>
    <w:rsid w:val="00B33585"/>
    <w:rsid w:val="00B338DA"/>
    <w:rsid w:val="00B3460F"/>
    <w:rsid w:val="00B34916"/>
    <w:rsid w:val="00B34FBA"/>
    <w:rsid w:val="00B35064"/>
    <w:rsid w:val="00B35A71"/>
    <w:rsid w:val="00B35D58"/>
    <w:rsid w:val="00B367C2"/>
    <w:rsid w:val="00B36AB2"/>
    <w:rsid w:val="00B36E52"/>
    <w:rsid w:val="00B36E98"/>
    <w:rsid w:val="00B370C1"/>
    <w:rsid w:val="00B4057F"/>
    <w:rsid w:val="00B41E10"/>
    <w:rsid w:val="00B41E1F"/>
    <w:rsid w:val="00B421C1"/>
    <w:rsid w:val="00B4307E"/>
    <w:rsid w:val="00B432D8"/>
    <w:rsid w:val="00B441C0"/>
    <w:rsid w:val="00B441D7"/>
    <w:rsid w:val="00B445B5"/>
    <w:rsid w:val="00B4469D"/>
    <w:rsid w:val="00B44F28"/>
    <w:rsid w:val="00B4528F"/>
    <w:rsid w:val="00B452EC"/>
    <w:rsid w:val="00B45D44"/>
    <w:rsid w:val="00B46218"/>
    <w:rsid w:val="00B469CC"/>
    <w:rsid w:val="00B46FC5"/>
    <w:rsid w:val="00B475E8"/>
    <w:rsid w:val="00B47CC7"/>
    <w:rsid w:val="00B47D38"/>
    <w:rsid w:val="00B47EE9"/>
    <w:rsid w:val="00B503D3"/>
    <w:rsid w:val="00B50482"/>
    <w:rsid w:val="00B5063A"/>
    <w:rsid w:val="00B50D36"/>
    <w:rsid w:val="00B511AB"/>
    <w:rsid w:val="00B51589"/>
    <w:rsid w:val="00B51A2A"/>
    <w:rsid w:val="00B521F8"/>
    <w:rsid w:val="00B526B5"/>
    <w:rsid w:val="00B528F2"/>
    <w:rsid w:val="00B52DB5"/>
    <w:rsid w:val="00B5313C"/>
    <w:rsid w:val="00B53737"/>
    <w:rsid w:val="00B54811"/>
    <w:rsid w:val="00B548B1"/>
    <w:rsid w:val="00B54D33"/>
    <w:rsid w:val="00B54F6E"/>
    <w:rsid w:val="00B54FEC"/>
    <w:rsid w:val="00B55584"/>
    <w:rsid w:val="00B55841"/>
    <w:rsid w:val="00B56546"/>
    <w:rsid w:val="00B56D4F"/>
    <w:rsid w:val="00B57857"/>
    <w:rsid w:val="00B57E52"/>
    <w:rsid w:val="00B6079B"/>
    <w:rsid w:val="00B608E4"/>
    <w:rsid w:val="00B60E19"/>
    <w:rsid w:val="00B613ED"/>
    <w:rsid w:val="00B61D44"/>
    <w:rsid w:val="00B61F41"/>
    <w:rsid w:val="00B61FA0"/>
    <w:rsid w:val="00B62989"/>
    <w:rsid w:val="00B6325E"/>
    <w:rsid w:val="00B63BC0"/>
    <w:rsid w:val="00B63DAB"/>
    <w:rsid w:val="00B64729"/>
    <w:rsid w:val="00B64D13"/>
    <w:rsid w:val="00B64D1D"/>
    <w:rsid w:val="00B655F7"/>
    <w:rsid w:val="00B658A8"/>
    <w:rsid w:val="00B664E9"/>
    <w:rsid w:val="00B666DE"/>
    <w:rsid w:val="00B667C1"/>
    <w:rsid w:val="00B66B0B"/>
    <w:rsid w:val="00B67196"/>
    <w:rsid w:val="00B6723C"/>
    <w:rsid w:val="00B67712"/>
    <w:rsid w:val="00B7013C"/>
    <w:rsid w:val="00B71880"/>
    <w:rsid w:val="00B71FFC"/>
    <w:rsid w:val="00B720A1"/>
    <w:rsid w:val="00B72217"/>
    <w:rsid w:val="00B722AA"/>
    <w:rsid w:val="00B730E1"/>
    <w:rsid w:val="00B738D0"/>
    <w:rsid w:val="00B73D99"/>
    <w:rsid w:val="00B74648"/>
    <w:rsid w:val="00B74693"/>
    <w:rsid w:val="00B74D44"/>
    <w:rsid w:val="00B75176"/>
    <w:rsid w:val="00B75209"/>
    <w:rsid w:val="00B757F4"/>
    <w:rsid w:val="00B759CF"/>
    <w:rsid w:val="00B75C3A"/>
    <w:rsid w:val="00B75D0F"/>
    <w:rsid w:val="00B75F16"/>
    <w:rsid w:val="00B76167"/>
    <w:rsid w:val="00B765E3"/>
    <w:rsid w:val="00B766EB"/>
    <w:rsid w:val="00B76C9D"/>
    <w:rsid w:val="00B77151"/>
    <w:rsid w:val="00B77740"/>
    <w:rsid w:val="00B77F9A"/>
    <w:rsid w:val="00B80354"/>
    <w:rsid w:val="00B80586"/>
    <w:rsid w:val="00B80976"/>
    <w:rsid w:val="00B80C0E"/>
    <w:rsid w:val="00B80C81"/>
    <w:rsid w:val="00B80D7D"/>
    <w:rsid w:val="00B819D5"/>
    <w:rsid w:val="00B81A3A"/>
    <w:rsid w:val="00B81AD2"/>
    <w:rsid w:val="00B81B09"/>
    <w:rsid w:val="00B8232F"/>
    <w:rsid w:val="00B824DA"/>
    <w:rsid w:val="00B828EB"/>
    <w:rsid w:val="00B82927"/>
    <w:rsid w:val="00B83306"/>
    <w:rsid w:val="00B83442"/>
    <w:rsid w:val="00B83800"/>
    <w:rsid w:val="00B84591"/>
    <w:rsid w:val="00B851A0"/>
    <w:rsid w:val="00B85210"/>
    <w:rsid w:val="00B85373"/>
    <w:rsid w:val="00B85A35"/>
    <w:rsid w:val="00B86144"/>
    <w:rsid w:val="00B862B6"/>
    <w:rsid w:val="00B863BE"/>
    <w:rsid w:val="00B86564"/>
    <w:rsid w:val="00B86739"/>
    <w:rsid w:val="00B90190"/>
    <w:rsid w:val="00B92075"/>
    <w:rsid w:val="00B92365"/>
    <w:rsid w:val="00B925D5"/>
    <w:rsid w:val="00B92CAB"/>
    <w:rsid w:val="00B931ED"/>
    <w:rsid w:val="00B93436"/>
    <w:rsid w:val="00B934D0"/>
    <w:rsid w:val="00B93E82"/>
    <w:rsid w:val="00B942FD"/>
    <w:rsid w:val="00B94A75"/>
    <w:rsid w:val="00B94BCC"/>
    <w:rsid w:val="00B94BDC"/>
    <w:rsid w:val="00B94E82"/>
    <w:rsid w:val="00B95275"/>
    <w:rsid w:val="00B95C7C"/>
    <w:rsid w:val="00B95D9F"/>
    <w:rsid w:val="00B95F50"/>
    <w:rsid w:val="00B9604F"/>
    <w:rsid w:val="00B9624E"/>
    <w:rsid w:val="00B96C2A"/>
    <w:rsid w:val="00B96E09"/>
    <w:rsid w:val="00B97111"/>
    <w:rsid w:val="00B972AD"/>
    <w:rsid w:val="00B97913"/>
    <w:rsid w:val="00B97ABA"/>
    <w:rsid w:val="00BA0E74"/>
    <w:rsid w:val="00BA0FDB"/>
    <w:rsid w:val="00BA103D"/>
    <w:rsid w:val="00BA1064"/>
    <w:rsid w:val="00BA1227"/>
    <w:rsid w:val="00BA1994"/>
    <w:rsid w:val="00BA2620"/>
    <w:rsid w:val="00BA298D"/>
    <w:rsid w:val="00BA2EBD"/>
    <w:rsid w:val="00BA31E1"/>
    <w:rsid w:val="00BA334E"/>
    <w:rsid w:val="00BA3482"/>
    <w:rsid w:val="00BA3646"/>
    <w:rsid w:val="00BA3651"/>
    <w:rsid w:val="00BA3946"/>
    <w:rsid w:val="00BA3D59"/>
    <w:rsid w:val="00BA40B3"/>
    <w:rsid w:val="00BA551B"/>
    <w:rsid w:val="00BA5FF8"/>
    <w:rsid w:val="00BA64F7"/>
    <w:rsid w:val="00BA6704"/>
    <w:rsid w:val="00BA68B8"/>
    <w:rsid w:val="00BA6932"/>
    <w:rsid w:val="00BA7A85"/>
    <w:rsid w:val="00BA7CB0"/>
    <w:rsid w:val="00BB025B"/>
    <w:rsid w:val="00BB1E74"/>
    <w:rsid w:val="00BB1EE8"/>
    <w:rsid w:val="00BB21B6"/>
    <w:rsid w:val="00BB2383"/>
    <w:rsid w:val="00BB2738"/>
    <w:rsid w:val="00BB27EB"/>
    <w:rsid w:val="00BB34FD"/>
    <w:rsid w:val="00BB38DB"/>
    <w:rsid w:val="00BB39E1"/>
    <w:rsid w:val="00BB3C01"/>
    <w:rsid w:val="00BB3C78"/>
    <w:rsid w:val="00BB3DDD"/>
    <w:rsid w:val="00BB3EBE"/>
    <w:rsid w:val="00BB4037"/>
    <w:rsid w:val="00BB4234"/>
    <w:rsid w:val="00BB4795"/>
    <w:rsid w:val="00BB47DD"/>
    <w:rsid w:val="00BB48BB"/>
    <w:rsid w:val="00BB4B10"/>
    <w:rsid w:val="00BB515E"/>
    <w:rsid w:val="00BB53D0"/>
    <w:rsid w:val="00BB5FD9"/>
    <w:rsid w:val="00BB67BE"/>
    <w:rsid w:val="00BB6A3F"/>
    <w:rsid w:val="00BB72C8"/>
    <w:rsid w:val="00BB7349"/>
    <w:rsid w:val="00BB737B"/>
    <w:rsid w:val="00BB7A49"/>
    <w:rsid w:val="00BB7B25"/>
    <w:rsid w:val="00BC013E"/>
    <w:rsid w:val="00BC016F"/>
    <w:rsid w:val="00BC060D"/>
    <w:rsid w:val="00BC0966"/>
    <w:rsid w:val="00BC0D9B"/>
    <w:rsid w:val="00BC1115"/>
    <w:rsid w:val="00BC114A"/>
    <w:rsid w:val="00BC11D9"/>
    <w:rsid w:val="00BC156A"/>
    <w:rsid w:val="00BC1A53"/>
    <w:rsid w:val="00BC1FA1"/>
    <w:rsid w:val="00BC232B"/>
    <w:rsid w:val="00BC2377"/>
    <w:rsid w:val="00BC2481"/>
    <w:rsid w:val="00BC2A41"/>
    <w:rsid w:val="00BC328F"/>
    <w:rsid w:val="00BC3D39"/>
    <w:rsid w:val="00BC4043"/>
    <w:rsid w:val="00BC406F"/>
    <w:rsid w:val="00BC426D"/>
    <w:rsid w:val="00BC4490"/>
    <w:rsid w:val="00BC515E"/>
    <w:rsid w:val="00BC58AF"/>
    <w:rsid w:val="00BC59D0"/>
    <w:rsid w:val="00BC59DB"/>
    <w:rsid w:val="00BC5D78"/>
    <w:rsid w:val="00BC644D"/>
    <w:rsid w:val="00BC6781"/>
    <w:rsid w:val="00BC6E6E"/>
    <w:rsid w:val="00BC7DAD"/>
    <w:rsid w:val="00BD2CB1"/>
    <w:rsid w:val="00BD32D3"/>
    <w:rsid w:val="00BD3B4F"/>
    <w:rsid w:val="00BD3F6A"/>
    <w:rsid w:val="00BD4143"/>
    <w:rsid w:val="00BD4382"/>
    <w:rsid w:val="00BD45AC"/>
    <w:rsid w:val="00BD46C8"/>
    <w:rsid w:val="00BD4D90"/>
    <w:rsid w:val="00BD520D"/>
    <w:rsid w:val="00BD5332"/>
    <w:rsid w:val="00BD5877"/>
    <w:rsid w:val="00BD617E"/>
    <w:rsid w:val="00BD710B"/>
    <w:rsid w:val="00BD7417"/>
    <w:rsid w:val="00BE0466"/>
    <w:rsid w:val="00BE0944"/>
    <w:rsid w:val="00BE0CAF"/>
    <w:rsid w:val="00BE0F62"/>
    <w:rsid w:val="00BE0FD7"/>
    <w:rsid w:val="00BE1123"/>
    <w:rsid w:val="00BE1883"/>
    <w:rsid w:val="00BE1ADD"/>
    <w:rsid w:val="00BE1DA5"/>
    <w:rsid w:val="00BE24B5"/>
    <w:rsid w:val="00BE269E"/>
    <w:rsid w:val="00BE27C6"/>
    <w:rsid w:val="00BE2BD9"/>
    <w:rsid w:val="00BE37A8"/>
    <w:rsid w:val="00BE3815"/>
    <w:rsid w:val="00BE3C87"/>
    <w:rsid w:val="00BE467B"/>
    <w:rsid w:val="00BE4AC9"/>
    <w:rsid w:val="00BE50A7"/>
    <w:rsid w:val="00BE50E6"/>
    <w:rsid w:val="00BE51A7"/>
    <w:rsid w:val="00BE53B7"/>
    <w:rsid w:val="00BE5A5E"/>
    <w:rsid w:val="00BE5DFE"/>
    <w:rsid w:val="00BE61D5"/>
    <w:rsid w:val="00BE6401"/>
    <w:rsid w:val="00BE64D6"/>
    <w:rsid w:val="00BE675F"/>
    <w:rsid w:val="00BE687C"/>
    <w:rsid w:val="00BE6DA2"/>
    <w:rsid w:val="00BE78EA"/>
    <w:rsid w:val="00BE7F93"/>
    <w:rsid w:val="00BF1969"/>
    <w:rsid w:val="00BF1C3A"/>
    <w:rsid w:val="00BF20AC"/>
    <w:rsid w:val="00BF2132"/>
    <w:rsid w:val="00BF23F6"/>
    <w:rsid w:val="00BF274B"/>
    <w:rsid w:val="00BF2771"/>
    <w:rsid w:val="00BF33FE"/>
    <w:rsid w:val="00BF3996"/>
    <w:rsid w:val="00BF3C11"/>
    <w:rsid w:val="00BF3D74"/>
    <w:rsid w:val="00BF43F7"/>
    <w:rsid w:val="00BF445F"/>
    <w:rsid w:val="00BF44E1"/>
    <w:rsid w:val="00BF4A94"/>
    <w:rsid w:val="00BF570F"/>
    <w:rsid w:val="00BF57FD"/>
    <w:rsid w:val="00BF5814"/>
    <w:rsid w:val="00BF618E"/>
    <w:rsid w:val="00BF6635"/>
    <w:rsid w:val="00BF6F8D"/>
    <w:rsid w:val="00BF7346"/>
    <w:rsid w:val="00BF7470"/>
    <w:rsid w:val="00C001EA"/>
    <w:rsid w:val="00C003B4"/>
    <w:rsid w:val="00C00729"/>
    <w:rsid w:val="00C0128A"/>
    <w:rsid w:val="00C0132C"/>
    <w:rsid w:val="00C0141E"/>
    <w:rsid w:val="00C01D8A"/>
    <w:rsid w:val="00C01E30"/>
    <w:rsid w:val="00C0340A"/>
    <w:rsid w:val="00C034F0"/>
    <w:rsid w:val="00C03BCE"/>
    <w:rsid w:val="00C042E5"/>
    <w:rsid w:val="00C04AAF"/>
    <w:rsid w:val="00C04B88"/>
    <w:rsid w:val="00C04E1D"/>
    <w:rsid w:val="00C053CD"/>
    <w:rsid w:val="00C05703"/>
    <w:rsid w:val="00C057E4"/>
    <w:rsid w:val="00C06256"/>
    <w:rsid w:val="00C06BA2"/>
    <w:rsid w:val="00C06C0F"/>
    <w:rsid w:val="00C06E20"/>
    <w:rsid w:val="00C06EDC"/>
    <w:rsid w:val="00C072D1"/>
    <w:rsid w:val="00C07623"/>
    <w:rsid w:val="00C0762B"/>
    <w:rsid w:val="00C07DC6"/>
    <w:rsid w:val="00C07DD6"/>
    <w:rsid w:val="00C10000"/>
    <w:rsid w:val="00C10B95"/>
    <w:rsid w:val="00C11D3F"/>
    <w:rsid w:val="00C12086"/>
    <w:rsid w:val="00C13619"/>
    <w:rsid w:val="00C137BE"/>
    <w:rsid w:val="00C13B78"/>
    <w:rsid w:val="00C13EEE"/>
    <w:rsid w:val="00C14C7F"/>
    <w:rsid w:val="00C150DF"/>
    <w:rsid w:val="00C15354"/>
    <w:rsid w:val="00C15D1A"/>
    <w:rsid w:val="00C1670C"/>
    <w:rsid w:val="00C174F9"/>
    <w:rsid w:val="00C17602"/>
    <w:rsid w:val="00C17C1D"/>
    <w:rsid w:val="00C20961"/>
    <w:rsid w:val="00C20B21"/>
    <w:rsid w:val="00C20B5E"/>
    <w:rsid w:val="00C20CB6"/>
    <w:rsid w:val="00C20F77"/>
    <w:rsid w:val="00C2149C"/>
    <w:rsid w:val="00C22627"/>
    <w:rsid w:val="00C228E2"/>
    <w:rsid w:val="00C22B05"/>
    <w:rsid w:val="00C22C22"/>
    <w:rsid w:val="00C237B9"/>
    <w:rsid w:val="00C23812"/>
    <w:rsid w:val="00C23F7A"/>
    <w:rsid w:val="00C24491"/>
    <w:rsid w:val="00C24F2C"/>
    <w:rsid w:val="00C252C3"/>
    <w:rsid w:val="00C253C6"/>
    <w:rsid w:val="00C253D3"/>
    <w:rsid w:val="00C26DE3"/>
    <w:rsid w:val="00C276CD"/>
    <w:rsid w:val="00C27F7F"/>
    <w:rsid w:val="00C30785"/>
    <w:rsid w:val="00C30ABB"/>
    <w:rsid w:val="00C30CA5"/>
    <w:rsid w:val="00C313E0"/>
    <w:rsid w:val="00C31A13"/>
    <w:rsid w:val="00C3217F"/>
    <w:rsid w:val="00C3223A"/>
    <w:rsid w:val="00C32A42"/>
    <w:rsid w:val="00C34197"/>
    <w:rsid w:val="00C344DD"/>
    <w:rsid w:val="00C34571"/>
    <w:rsid w:val="00C347D5"/>
    <w:rsid w:val="00C34883"/>
    <w:rsid w:val="00C35415"/>
    <w:rsid w:val="00C35600"/>
    <w:rsid w:val="00C35BEF"/>
    <w:rsid w:val="00C35EFA"/>
    <w:rsid w:val="00C3605F"/>
    <w:rsid w:val="00C36197"/>
    <w:rsid w:val="00C364BA"/>
    <w:rsid w:val="00C36B5D"/>
    <w:rsid w:val="00C3728B"/>
    <w:rsid w:val="00C3749D"/>
    <w:rsid w:val="00C40FBC"/>
    <w:rsid w:val="00C41AC9"/>
    <w:rsid w:val="00C41ADB"/>
    <w:rsid w:val="00C41B88"/>
    <w:rsid w:val="00C4239E"/>
    <w:rsid w:val="00C42FC0"/>
    <w:rsid w:val="00C433D4"/>
    <w:rsid w:val="00C43490"/>
    <w:rsid w:val="00C439C6"/>
    <w:rsid w:val="00C44050"/>
    <w:rsid w:val="00C444FE"/>
    <w:rsid w:val="00C46335"/>
    <w:rsid w:val="00C469D2"/>
    <w:rsid w:val="00C46B36"/>
    <w:rsid w:val="00C46D9B"/>
    <w:rsid w:val="00C46E1F"/>
    <w:rsid w:val="00C46F9C"/>
    <w:rsid w:val="00C4750B"/>
    <w:rsid w:val="00C479A8"/>
    <w:rsid w:val="00C47CBA"/>
    <w:rsid w:val="00C5017F"/>
    <w:rsid w:val="00C502AB"/>
    <w:rsid w:val="00C507F4"/>
    <w:rsid w:val="00C510AF"/>
    <w:rsid w:val="00C5128B"/>
    <w:rsid w:val="00C51681"/>
    <w:rsid w:val="00C51CBB"/>
    <w:rsid w:val="00C51D59"/>
    <w:rsid w:val="00C52255"/>
    <w:rsid w:val="00C52474"/>
    <w:rsid w:val="00C52818"/>
    <w:rsid w:val="00C52B65"/>
    <w:rsid w:val="00C53060"/>
    <w:rsid w:val="00C53217"/>
    <w:rsid w:val="00C537FA"/>
    <w:rsid w:val="00C53E4B"/>
    <w:rsid w:val="00C53F2C"/>
    <w:rsid w:val="00C543F3"/>
    <w:rsid w:val="00C54987"/>
    <w:rsid w:val="00C56ABE"/>
    <w:rsid w:val="00C61158"/>
    <w:rsid w:val="00C6126B"/>
    <w:rsid w:val="00C61592"/>
    <w:rsid w:val="00C618EE"/>
    <w:rsid w:val="00C61ABF"/>
    <w:rsid w:val="00C6273D"/>
    <w:rsid w:val="00C62D2A"/>
    <w:rsid w:val="00C63122"/>
    <w:rsid w:val="00C63614"/>
    <w:rsid w:val="00C63742"/>
    <w:rsid w:val="00C63C39"/>
    <w:rsid w:val="00C64335"/>
    <w:rsid w:val="00C65160"/>
    <w:rsid w:val="00C651C6"/>
    <w:rsid w:val="00C6561C"/>
    <w:rsid w:val="00C6601A"/>
    <w:rsid w:val="00C66409"/>
    <w:rsid w:val="00C66CDD"/>
    <w:rsid w:val="00C67D7E"/>
    <w:rsid w:val="00C703C4"/>
    <w:rsid w:val="00C7048E"/>
    <w:rsid w:val="00C7082A"/>
    <w:rsid w:val="00C7172F"/>
    <w:rsid w:val="00C71DDA"/>
    <w:rsid w:val="00C7232D"/>
    <w:rsid w:val="00C728CE"/>
    <w:rsid w:val="00C73225"/>
    <w:rsid w:val="00C7368B"/>
    <w:rsid w:val="00C73D7A"/>
    <w:rsid w:val="00C73E88"/>
    <w:rsid w:val="00C73FB4"/>
    <w:rsid w:val="00C74B10"/>
    <w:rsid w:val="00C74F29"/>
    <w:rsid w:val="00C75158"/>
    <w:rsid w:val="00C75DA4"/>
    <w:rsid w:val="00C76718"/>
    <w:rsid w:val="00C76C09"/>
    <w:rsid w:val="00C77764"/>
    <w:rsid w:val="00C77900"/>
    <w:rsid w:val="00C77BAF"/>
    <w:rsid w:val="00C80C8C"/>
    <w:rsid w:val="00C81704"/>
    <w:rsid w:val="00C81793"/>
    <w:rsid w:val="00C8202C"/>
    <w:rsid w:val="00C82128"/>
    <w:rsid w:val="00C8274D"/>
    <w:rsid w:val="00C83316"/>
    <w:rsid w:val="00C83EEB"/>
    <w:rsid w:val="00C84362"/>
    <w:rsid w:val="00C8438D"/>
    <w:rsid w:val="00C84938"/>
    <w:rsid w:val="00C84D12"/>
    <w:rsid w:val="00C851F3"/>
    <w:rsid w:val="00C85454"/>
    <w:rsid w:val="00C86D6A"/>
    <w:rsid w:val="00C879D6"/>
    <w:rsid w:val="00C87A07"/>
    <w:rsid w:val="00C87AE4"/>
    <w:rsid w:val="00C9078F"/>
    <w:rsid w:val="00C90A4A"/>
    <w:rsid w:val="00C90ADD"/>
    <w:rsid w:val="00C91800"/>
    <w:rsid w:val="00C9191C"/>
    <w:rsid w:val="00C91F9D"/>
    <w:rsid w:val="00C92BB0"/>
    <w:rsid w:val="00C931A6"/>
    <w:rsid w:val="00C945E4"/>
    <w:rsid w:val="00C94813"/>
    <w:rsid w:val="00C94BC1"/>
    <w:rsid w:val="00C94C39"/>
    <w:rsid w:val="00C9542F"/>
    <w:rsid w:val="00C9560D"/>
    <w:rsid w:val="00C95B69"/>
    <w:rsid w:val="00C95D50"/>
    <w:rsid w:val="00C967B7"/>
    <w:rsid w:val="00C96DE2"/>
    <w:rsid w:val="00C97053"/>
    <w:rsid w:val="00C97F2D"/>
    <w:rsid w:val="00C97FD7"/>
    <w:rsid w:val="00CA014B"/>
    <w:rsid w:val="00CA021C"/>
    <w:rsid w:val="00CA0F98"/>
    <w:rsid w:val="00CA2670"/>
    <w:rsid w:val="00CA276B"/>
    <w:rsid w:val="00CA31BB"/>
    <w:rsid w:val="00CA3DCA"/>
    <w:rsid w:val="00CA405F"/>
    <w:rsid w:val="00CA45C8"/>
    <w:rsid w:val="00CA4C5A"/>
    <w:rsid w:val="00CA5128"/>
    <w:rsid w:val="00CA6020"/>
    <w:rsid w:val="00CA65E8"/>
    <w:rsid w:val="00CA6DE1"/>
    <w:rsid w:val="00CB00BA"/>
    <w:rsid w:val="00CB030E"/>
    <w:rsid w:val="00CB05E7"/>
    <w:rsid w:val="00CB1077"/>
    <w:rsid w:val="00CB1198"/>
    <w:rsid w:val="00CB11C9"/>
    <w:rsid w:val="00CB1521"/>
    <w:rsid w:val="00CB17DB"/>
    <w:rsid w:val="00CB27C2"/>
    <w:rsid w:val="00CB287E"/>
    <w:rsid w:val="00CB2C59"/>
    <w:rsid w:val="00CB2F7F"/>
    <w:rsid w:val="00CB37D3"/>
    <w:rsid w:val="00CB3A64"/>
    <w:rsid w:val="00CB4EB1"/>
    <w:rsid w:val="00CB58DA"/>
    <w:rsid w:val="00CB6071"/>
    <w:rsid w:val="00CB60DB"/>
    <w:rsid w:val="00CB7043"/>
    <w:rsid w:val="00CB7313"/>
    <w:rsid w:val="00CC02F2"/>
    <w:rsid w:val="00CC06E2"/>
    <w:rsid w:val="00CC105D"/>
    <w:rsid w:val="00CC15F8"/>
    <w:rsid w:val="00CC1BDD"/>
    <w:rsid w:val="00CC216C"/>
    <w:rsid w:val="00CC3098"/>
    <w:rsid w:val="00CC3104"/>
    <w:rsid w:val="00CC32F2"/>
    <w:rsid w:val="00CC34D8"/>
    <w:rsid w:val="00CC37D8"/>
    <w:rsid w:val="00CC3F65"/>
    <w:rsid w:val="00CC4071"/>
    <w:rsid w:val="00CC446C"/>
    <w:rsid w:val="00CC491E"/>
    <w:rsid w:val="00CC496D"/>
    <w:rsid w:val="00CC4D22"/>
    <w:rsid w:val="00CC4F58"/>
    <w:rsid w:val="00CC53F6"/>
    <w:rsid w:val="00CC5517"/>
    <w:rsid w:val="00CC56B5"/>
    <w:rsid w:val="00CC6D03"/>
    <w:rsid w:val="00CC7065"/>
    <w:rsid w:val="00CC7180"/>
    <w:rsid w:val="00CC7A7A"/>
    <w:rsid w:val="00CC7AA6"/>
    <w:rsid w:val="00CC7C4B"/>
    <w:rsid w:val="00CD0CB3"/>
    <w:rsid w:val="00CD1132"/>
    <w:rsid w:val="00CD193B"/>
    <w:rsid w:val="00CD289D"/>
    <w:rsid w:val="00CD29ED"/>
    <w:rsid w:val="00CD3339"/>
    <w:rsid w:val="00CD3553"/>
    <w:rsid w:val="00CD401B"/>
    <w:rsid w:val="00CD4121"/>
    <w:rsid w:val="00CD499F"/>
    <w:rsid w:val="00CD5554"/>
    <w:rsid w:val="00CD591A"/>
    <w:rsid w:val="00CD5E17"/>
    <w:rsid w:val="00CD5ECB"/>
    <w:rsid w:val="00CD640F"/>
    <w:rsid w:val="00CD6E08"/>
    <w:rsid w:val="00CD6E4D"/>
    <w:rsid w:val="00CD6F0E"/>
    <w:rsid w:val="00CD721C"/>
    <w:rsid w:val="00CD73C3"/>
    <w:rsid w:val="00CD7523"/>
    <w:rsid w:val="00CD7AA2"/>
    <w:rsid w:val="00CD7F3B"/>
    <w:rsid w:val="00CE136E"/>
    <w:rsid w:val="00CE2283"/>
    <w:rsid w:val="00CE245E"/>
    <w:rsid w:val="00CE2539"/>
    <w:rsid w:val="00CE2D8D"/>
    <w:rsid w:val="00CE3444"/>
    <w:rsid w:val="00CE3607"/>
    <w:rsid w:val="00CE36AE"/>
    <w:rsid w:val="00CE437E"/>
    <w:rsid w:val="00CE48A7"/>
    <w:rsid w:val="00CE4E56"/>
    <w:rsid w:val="00CE572F"/>
    <w:rsid w:val="00CE5AF4"/>
    <w:rsid w:val="00CE5F8B"/>
    <w:rsid w:val="00CE61C7"/>
    <w:rsid w:val="00CE623F"/>
    <w:rsid w:val="00CE7CD8"/>
    <w:rsid w:val="00CF0180"/>
    <w:rsid w:val="00CF0237"/>
    <w:rsid w:val="00CF02A4"/>
    <w:rsid w:val="00CF02F7"/>
    <w:rsid w:val="00CF0BE9"/>
    <w:rsid w:val="00CF1087"/>
    <w:rsid w:val="00CF10E3"/>
    <w:rsid w:val="00CF1155"/>
    <w:rsid w:val="00CF139E"/>
    <w:rsid w:val="00CF196B"/>
    <w:rsid w:val="00CF19FC"/>
    <w:rsid w:val="00CF26C9"/>
    <w:rsid w:val="00CF3253"/>
    <w:rsid w:val="00CF38FA"/>
    <w:rsid w:val="00CF3978"/>
    <w:rsid w:val="00CF3A59"/>
    <w:rsid w:val="00CF3DEF"/>
    <w:rsid w:val="00CF3E5D"/>
    <w:rsid w:val="00CF42C0"/>
    <w:rsid w:val="00CF4824"/>
    <w:rsid w:val="00CF57F7"/>
    <w:rsid w:val="00CF582F"/>
    <w:rsid w:val="00CF6057"/>
    <w:rsid w:val="00CF79AC"/>
    <w:rsid w:val="00CF7D65"/>
    <w:rsid w:val="00D001FA"/>
    <w:rsid w:val="00D0069A"/>
    <w:rsid w:val="00D00EFD"/>
    <w:rsid w:val="00D0119E"/>
    <w:rsid w:val="00D01398"/>
    <w:rsid w:val="00D01477"/>
    <w:rsid w:val="00D01599"/>
    <w:rsid w:val="00D019FC"/>
    <w:rsid w:val="00D01ADB"/>
    <w:rsid w:val="00D01CC0"/>
    <w:rsid w:val="00D02078"/>
    <w:rsid w:val="00D022A0"/>
    <w:rsid w:val="00D03836"/>
    <w:rsid w:val="00D03AC6"/>
    <w:rsid w:val="00D03B99"/>
    <w:rsid w:val="00D048DA"/>
    <w:rsid w:val="00D04B59"/>
    <w:rsid w:val="00D05D12"/>
    <w:rsid w:val="00D05DD3"/>
    <w:rsid w:val="00D0666E"/>
    <w:rsid w:val="00D066B2"/>
    <w:rsid w:val="00D06F19"/>
    <w:rsid w:val="00D07415"/>
    <w:rsid w:val="00D075FA"/>
    <w:rsid w:val="00D07B9D"/>
    <w:rsid w:val="00D07DD1"/>
    <w:rsid w:val="00D10583"/>
    <w:rsid w:val="00D11138"/>
    <w:rsid w:val="00D11564"/>
    <w:rsid w:val="00D1182D"/>
    <w:rsid w:val="00D1284D"/>
    <w:rsid w:val="00D1315A"/>
    <w:rsid w:val="00D13327"/>
    <w:rsid w:val="00D1343A"/>
    <w:rsid w:val="00D13805"/>
    <w:rsid w:val="00D13845"/>
    <w:rsid w:val="00D147CC"/>
    <w:rsid w:val="00D14F4D"/>
    <w:rsid w:val="00D15A71"/>
    <w:rsid w:val="00D16348"/>
    <w:rsid w:val="00D16F25"/>
    <w:rsid w:val="00D1713E"/>
    <w:rsid w:val="00D17383"/>
    <w:rsid w:val="00D17F6A"/>
    <w:rsid w:val="00D200C7"/>
    <w:rsid w:val="00D20420"/>
    <w:rsid w:val="00D2099C"/>
    <w:rsid w:val="00D209D4"/>
    <w:rsid w:val="00D20A6D"/>
    <w:rsid w:val="00D21243"/>
    <w:rsid w:val="00D224CA"/>
    <w:rsid w:val="00D22F5D"/>
    <w:rsid w:val="00D2355A"/>
    <w:rsid w:val="00D23F7C"/>
    <w:rsid w:val="00D24324"/>
    <w:rsid w:val="00D24521"/>
    <w:rsid w:val="00D24BAC"/>
    <w:rsid w:val="00D24BE6"/>
    <w:rsid w:val="00D24F94"/>
    <w:rsid w:val="00D24F9D"/>
    <w:rsid w:val="00D25611"/>
    <w:rsid w:val="00D268ED"/>
    <w:rsid w:val="00D26A38"/>
    <w:rsid w:val="00D300B1"/>
    <w:rsid w:val="00D30E22"/>
    <w:rsid w:val="00D30ECC"/>
    <w:rsid w:val="00D30F21"/>
    <w:rsid w:val="00D31D44"/>
    <w:rsid w:val="00D3251D"/>
    <w:rsid w:val="00D32809"/>
    <w:rsid w:val="00D3358F"/>
    <w:rsid w:val="00D33E67"/>
    <w:rsid w:val="00D35077"/>
    <w:rsid w:val="00D35798"/>
    <w:rsid w:val="00D35991"/>
    <w:rsid w:val="00D36148"/>
    <w:rsid w:val="00D36FAF"/>
    <w:rsid w:val="00D4026C"/>
    <w:rsid w:val="00D40584"/>
    <w:rsid w:val="00D40E75"/>
    <w:rsid w:val="00D41209"/>
    <w:rsid w:val="00D412B7"/>
    <w:rsid w:val="00D41B01"/>
    <w:rsid w:val="00D42656"/>
    <w:rsid w:val="00D42A53"/>
    <w:rsid w:val="00D4300B"/>
    <w:rsid w:val="00D44260"/>
    <w:rsid w:val="00D45723"/>
    <w:rsid w:val="00D457DA"/>
    <w:rsid w:val="00D45A98"/>
    <w:rsid w:val="00D466DC"/>
    <w:rsid w:val="00D46B0E"/>
    <w:rsid w:val="00D47646"/>
    <w:rsid w:val="00D50357"/>
    <w:rsid w:val="00D50F68"/>
    <w:rsid w:val="00D51DAD"/>
    <w:rsid w:val="00D51F71"/>
    <w:rsid w:val="00D51F98"/>
    <w:rsid w:val="00D526C7"/>
    <w:rsid w:val="00D52781"/>
    <w:rsid w:val="00D52A1E"/>
    <w:rsid w:val="00D536B3"/>
    <w:rsid w:val="00D54437"/>
    <w:rsid w:val="00D544F3"/>
    <w:rsid w:val="00D54DB0"/>
    <w:rsid w:val="00D551FE"/>
    <w:rsid w:val="00D55B74"/>
    <w:rsid w:val="00D560C5"/>
    <w:rsid w:val="00D564BB"/>
    <w:rsid w:val="00D56813"/>
    <w:rsid w:val="00D57CC8"/>
    <w:rsid w:val="00D6016C"/>
    <w:rsid w:val="00D60172"/>
    <w:rsid w:val="00D60B93"/>
    <w:rsid w:val="00D62294"/>
    <w:rsid w:val="00D623C9"/>
    <w:rsid w:val="00D631F4"/>
    <w:rsid w:val="00D632FD"/>
    <w:rsid w:val="00D63FDF"/>
    <w:rsid w:val="00D6404F"/>
    <w:rsid w:val="00D64625"/>
    <w:rsid w:val="00D64B20"/>
    <w:rsid w:val="00D65270"/>
    <w:rsid w:val="00D65743"/>
    <w:rsid w:val="00D65B76"/>
    <w:rsid w:val="00D65C0D"/>
    <w:rsid w:val="00D65EDB"/>
    <w:rsid w:val="00D661E6"/>
    <w:rsid w:val="00D6628F"/>
    <w:rsid w:val="00D6653C"/>
    <w:rsid w:val="00D669B1"/>
    <w:rsid w:val="00D673B8"/>
    <w:rsid w:val="00D67C1F"/>
    <w:rsid w:val="00D67F2C"/>
    <w:rsid w:val="00D702AB"/>
    <w:rsid w:val="00D7051C"/>
    <w:rsid w:val="00D70B3D"/>
    <w:rsid w:val="00D712AD"/>
    <w:rsid w:val="00D71C38"/>
    <w:rsid w:val="00D72E6B"/>
    <w:rsid w:val="00D73105"/>
    <w:rsid w:val="00D7316D"/>
    <w:rsid w:val="00D73E1C"/>
    <w:rsid w:val="00D74517"/>
    <w:rsid w:val="00D74612"/>
    <w:rsid w:val="00D74C05"/>
    <w:rsid w:val="00D75B62"/>
    <w:rsid w:val="00D75C34"/>
    <w:rsid w:val="00D75F30"/>
    <w:rsid w:val="00D7600D"/>
    <w:rsid w:val="00D77BE5"/>
    <w:rsid w:val="00D77BE6"/>
    <w:rsid w:val="00D80371"/>
    <w:rsid w:val="00D805C7"/>
    <w:rsid w:val="00D806F7"/>
    <w:rsid w:val="00D808B1"/>
    <w:rsid w:val="00D8096C"/>
    <w:rsid w:val="00D80C02"/>
    <w:rsid w:val="00D80DC4"/>
    <w:rsid w:val="00D819C7"/>
    <w:rsid w:val="00D82087"/>
    <w:rsid w:val="00D82CC2"/>
    <w:rsid w:val="00D83020"/>
    <w:rsid w:val="00D8364D"/>
    <w:rsid w:val="00D83863"/>
    <w:rsid w:val="00D840AF"/>
    <w:rsid w:val="00D843A6"/>
    <w:rsid w:val="00D8490A"/>
    <w:rsid w:val="00D850FF"/>
    <w:rsid w:val="00D851CA"/>
    <w:rsid w:val="00D85568"/>
    <w:rsid w:val="00D857DC"/>
    <w:rsid w:val="00D85C16"/>
    <w:rsid w:val="00D85D4D"/>
    <w:rsid w:val="00D85E8E"/>
    <w:rsid w:val="00D86229"/>
    <w:rsid w:val="00D876A0"/>
    <w:rsid w:val="00D9071F"/>
    <w:rsid w:val="00D9075B"/>
    <w:rsid w:val="00D90A61"/>
    <w:rsid w:val="00D90A7D"/>
    <w:rsid w:val="00D91158"/>
    <w:rsid w:val="00D91C53"/>
    <w:rsid w:val="00D91D15"/>
    <w:rsid w:val="00D92910"/>
    <w:rsid w:val="00D92D6E"/>
    <w:rsid w:val="00D932A7"/>
    <w:rsid w:val="00D9339C"/>
    <w:rsid w:val="00D9371A"/>
    <w:rsid w:val="00D9396E"/>
    <w:rsid w:val="00D939D1"/>
    <w:rsid w:val="00D93F33"/>
    <w:rsid w:val="00D9430F"/>
    <w:rsid w:val="00D9433D"/>
    <w:rsid w:val="00D94610"/>
    <w:rsid w:val="00D9483B"/>
    <w:rsid w:val="00D94CF3"/>
    <w:rsid w:val="00D9523B"/>
    <w:rsid w:val="00D95260"/>
    <w:rsid w:val="00D95A5D"/>
    <w:rsid w:val="00D95B4B"/>
    <w:rsid w:val="00D95EF1"/>
    <w:rsid w:val="00D95FA3"/>
    <w:rsid w:val="00D9613E"/>
    <w:rsid w:val="00D963F1"/>
    <w:rsid w:val="00D96906"/>
    <w:rsid w:val="00D96CEF"/>
    <w:rsid w:val="00D97215"/>
    <w:rsid w:val="00D97581"/>
    <w:rsid w:val="00D97FB3"/>
    <w:rsid w:val="00DA05B8"/>
    <w:rsid w:val="00DA0A67"/>
    <w:rsid w:val="00DA11B6"/>
    <w:rsid w:val="00DA24BA"/>
    <w:rsid w:val="00DA2605"/>
    <w:rsid w:val="00DA275F"/>
    <w:rsid w:val="00DA32AC"/>
    <w:rsid w:val="00DA3927"/>
    <w:rsid w:val="00DA3F8B"/>
    <w:rsid w:val="00DA489C"/>
    <w:rsid w:val="00DA494D"/>
    <w:rsid w:val="00DA4DEB"/>
    <w:rsid w:val="00DA585E"/>
    <w:rsid w:val="00DA5B72"/>
    <w:rsid w:val="00DA5BC0"/>
    <w:rsid w:val="00DA741E"/>
    <w:rsid w:val="00DA7527"/>
    <w:rsid w:val="00DA7995"/>
    <w:rsid w:val="00DA7A59"/>
    <w:rsid w:val="00DB0CFD"/>
    <w:rsid w:val="00DB0E2D"/>
    <w:rsid w:val="00DB0E55"/>
    <w:rsid w:val="00DB1021"/>
    <w:rsid w:val="00DB1234"/>
    <w:rsid w:val="00DB1A88"/>
    <w:rsid w:val="00DB1E1C"/>
    <w:rsid w:val="00DB20DE"/>
    <w:rsid w:val="00DB2672"/>
    <w:rsid w:val="00DB29EF"/>
    <w:rsid w:val="00DB30FC"/>
    <w:rsid w:val="00DB349A"/>
    <w:rsid w:val="00DB361C"/>
    <w:rsid w:val="00DB4447"/>
    <w:rsid w:val="00DB449D"/>
    <w:rsid w:val="00DB45D0"/>
    <w:rsid w:val="00DB4BD7"/>
    <w:rsid w:val="00DB4BF1"/>
    <w:rsid w:val="00DB4E50"/>
    <w:rsid w:val="00DB4EBB"/>
    <w:rsid w:val="00DB6129"/>
    <w:rsid w:val="00DB63A6"/>
    <w:rsid w:val="00DB6AD2"/>
    <w:rsid w:val="00DB74E3"/>
    <w:rsid w:val="00DC050C"/>
    <w:rsid w:val="00DC0556"/>
    <w:rsid w:val="00DC1098"/>
    <w:rsid w:val="00DC1162"/>
    <w:rsid w:val="00DC1440"/>
    <w:rsid w:val="00DC222F"/>
    <w:rsid w:val="00DC2784"/>
    <w:rsid w:val="00DC2A4E"/>
    <w:rsid w:val="00DC32E3"/>
    <w:rsid w:val="00DC33A2"/>
    <w:rsid w:val="00DC3488"/>
    <w:rsid w:val="00DC395F"/>
    <w:rsid w:val="00DC39E9"/>
    <w:rsid w:val="00DC3D77"/>
    <w:rsid w:val="00DC46CE"/>
    <w:rsid w:val="00DC4844"/>
    <w:rsid w:val="00DC502A"/>
    <w:rsid w:val="00DC5038"/>
    <w:rsid w:val="00DC65C4"/>
    <w:rsid w:val="00DC67D8"/>
    <w:rsid w:val="00DC77DE"/>
    <w:rsid w:val="00DC7A6F"/>
    <w:rsid w:val="00DD0959"/>
    <w:rsid w:val="00DD0A0C"/>
    <w:rsid w:val="00DD139F"/>
    <w:rsid w:val="00DD155B"/>
    <w:rsid w:val="00DD171B"/>
    <w:rsid w:val="00DD1FA3"/>
    <w:rsid w:val="00DD287E"/>
    <w:rsid w:val="00DD2A65"/>
    <w:rsid w:val="00DD3A5E"/>
    <w:rsid w:val="00DD4508"/>
    <w:rsid w:val="00DD57DB"/>
    <w:rsid w:val="00DD599A"/>
    <w:rsid w:val="00DD59EE"/>
    <w:rsid w:val="00DD6178"/>
    <w:rsid w:val="00DD617A"/>
    <w:rsid w:val="00DD6A72"/>
    <w:rsid w:val="00DD6CF6"/>
    <w:rsid w:val="00DD768D"/>
    <w:rsid w:val="00DD7D8D"/>
    <w:rsid w:val="00DD7FD7"/>
    <w:rsid w:val="00DE012E"/>
    <w:rsid w:val="00DE02ED"/>
    <w:rsid w:val="00DE02FB"/>
    <w:rsid w:val="00DE0569"/>
    <w:rsid w:val="00DE0A9C"/>
    <w:rsid w:val="00DE0B28"/>
    <w:rsid w:val="00DE17DE"/>
    <w:rsid w:val="00DE1BB2"/>
    <w:rsid w:val="00DE1DA0"/>
    <w:rsid w:val="00DE226E"/>
    <w:rsid w:val="00DE291E"/>
    <w:rsid w:val="00DE2B42"/>
    <w:rsid w:val="00DE2D7E"/>
    <w:rsid w:val="00DE3927"/>
    <w:rsid w:val="00DE4164"/>
    <w:rsid w:val="00DE4953"/>
    <w:rsid w:val="00DE53AB"/>
    <w:rsid w:val="00DE540B"/>
    <w:rsid w:val="00DE5CFF"/>
    <w:rsid w:val="00DE6A6D"/>
    <w:rsid w:val="00DE6BC3"/>
    <w:rsid w:val="00DE6D07"/>
    <w:rsid w:val="00DE71DB"/>
    <w:rsid w:val="00DE783A"/>
    <w:rsid w:val="00DE7C9F"/>
    <w:rsid w:val="00DE7CF2"/>
    <w:rsid w:val="00DE7E5E"/>
    <w:rsid w:val="00DF0676"/>
    <w:rsid w:val="00DF0DFB"/>
    <w:rsid w:val="00DF0E24"/>
    <w:rsid w:val="00DF152C"/>
    <w:rsid w:val="00DF19FB"/>
    <w:rsid w:val="00DF1EA2"/>
    <w:rsid w:val="00DF21E5"/>
    <w:rsid w:val="00DF22D6"/>
    <w:rsid w:val="00DF2CCE"/>
    <w:rsid w:val="00DF42D8"/>
    <w:rsid w:val="00DF478D"/>
    <w:rsid w:val="00DF47ED"/>
    <w:rsid w:val="00DF5144"/>
    <w:rsid w:val="00DF5B66"/>
    <w:rsid w:val="00DF6A36"/>
    <w:rsid w:val="00DF6AFF"/>
    <w:rsid w:val="00DF6CC3"/>
    <w:rsid w:val="00DF75EC"/>
    <w:rsid w:val="00DF7898"/>
    <w:rsid w:val="00DF79D5"/>
    <w:rsid w:val="00DF7EBF"/>
    <w:rsid w:val="00E00056"/>
    <w:rsid w:val="00E0169B"/>
    <w:rsid w:val="00E0277C"/>
    <w:rsid w:val="00E027D4"/>
    <w:rsid w:val="00E029EF"/>
    <w:rsid w:val="00E02BD3"/>
    <w:rsid w:val="00E02FFA"/>
    <w:rsid w:val="00E03262"/>
    <w:rsid w:val="00E03DF2"/>
    <w:rsid w:val="00E043A1"/>
    <w:rsid w:val="00E05ED4"/>
    <w:rsid w:val="00E06068"/>
    <w:rsid w:val="00E063FC"/>
    <w:rsid w:val="00E066D3"/>
    <w:rsid w:val="00E06DED"/>
    <w:rsid w:val="00E06EF9"/>
    <w:rsid w:val="00E0712A"/>
    <w:rsid w:val="00E07367"/>
    <w:rsid w:val="00E07DB7"/>
    <w:rsid w:val="00E07DC7"/>
    <w:rsid w:val="00E07E57"/>
    <w:rsid w:val="00E1084B"/>
    <w:rsid w:val="00E10EF0"/>
    <w:rsid w:val="00E10F38"/>
    <w:rsid w:val="00E112A2"/>
    <w:rsid w:val="00E119C9"/>
    <w:rsid w:val="00E11BCD"/>
    <w:rsid w:val="00E11FEE"/>
    <w:rsid w:val="00E1297E"/>
    <w:rsid w:val="00E12FBF"/>
    <w:rsid w:val="00E1359A"/>
    <w:rsid w:val="00E1393D"/>
    <w:rsid w:val="00E141BF"/>
    <w:rsid w:val="00E142D1"/>
    <w:rsid w:val="00E147E2"/>
    <w:rsid w:val="00E14F91"/>
    <w:rsid w:val="00E15079"/>
    <w:rsid w:val="00E15090"/>
    <w:rsid w:val="00E152F2"/>
    <w:rsid w:val="00E1542C"/>
    <w:rsid w:val="00E155FB"/>
    <w:rsid w:val="00E158F0"/>
    <w:rsid w:val="00E15A22"/>
    <w:rsid w:val="00E164AA"/>
    <w:rsid w:val="00E16568"/>
    <w:rsid w:val="00E16584"/>
    <w:rsid w:val="00E17AF3"/>
    <w:rsid w:val="00E17BFB"/>
    <w:rsid w:val="00E17C4B"/>
    <w:rsid w:val="00E203C1"/>
    <w:rsid w:val="00E20570"/>
    <w:rsid w:val="00E205E0"/>
    <w:rsid w:val="00E20EFC"/>
    <w:rsid w:val="00E20F40"/>
    <w:rsid w:val="00E2109D"/>
    <w:rsid w:val="00E21396"/>
    <w:rsid w:val="00E21A8C"/>
    <w:rsid w:val="00E21B8A"/>
    <w:rsid w:val="00E2215E"/>
    <w:rsid w:val="00E2238A"/>
    <w:rsid w:val="00E22C84"/>
    <w:rsid w:val="00E22D68"/>
    <w:rsid w:val="00E2375B"/>
    <w:rsid w:val="00E23BF6"/>
    <w:rsid w:val="00E2466C"/>
    <w:rsid w:val="00E2489A"/>
    <w:rsid w:val="00E24F00"/>
    <w:rsid w:val="00E250A4"/>
    <w:rsid w:val="00E25200"/>
    <w:rsid w:val="00E2540F"/>
    <w:rsid w:val="00E25D81"/>
    <w:rsid w:val="00E27068"/>
    <w:rsid w:val="00E270C5"/>
    <w:rsid w:val="00E2744A"/>
    <w:rsid w:val="00E27A28"/>
    <w:rsid w:val="00E27E8A"/>
    <w:rsid w:val="00E27EC1"/>
    <w:rsid w:val="00E30CA7"/>
    <w:rsid w:val="00E3127E"/>
    <w:rsid w:val="00E312B0"/>
    <w:rsid w:val="00E32443"/>
    <w:rsid w:val="00E32633"/>
    <w:rsid w:val="00E32B02"/>
    <w:rsid w:val="00E32C20"/>
    <w:rsid w:val="00E3343C"/>
    <w:rsid w:val="00E337E5"/>
    <w:rsid w:val="00E33998"/>
    <w:rsid w:val="00E33A2A"/>
    <w:rsid w:val="00E33BBD"/>
    <w:rsid w:val="00E34BC8"/>
    <w:rsid w:val="00E35024"/>
    <w:rsid w:val="00E366AD"/>
    <w:rsid w:val="00E371E7"/>
    <w:rsid w:val="00E376E7"/>
    <w:rsid w:val="00E37930"/>
    <w:rsid w:val="00E40394"/>
    <w:rsid w:val="00E4041D"/>
    <w:rsid w:val="00E416D1"/>
    <w:rsid w:val="00E41847"/>
    <w:rsid w:val="00E41913"/>
    <w:rsid w:val="00E41F12"/>
    <w:rsid w:val="00E4209C"/>
    <w:rsid w:val="00E4227D"/>
    <w:rsid w:val="00E42485"/>
    <w:rsid w:val="00E42C27"/>
    <w:rsid w:val="00E433AE"/>
    <w:rsid w:val="00E43A70"/>
    <w:rsid w:val="00E43D25"/>
    <w:rsid w:val="00E43FB5"/>
    <w:rsid w:val="00E44234"/>
    <w:rsid w:val="00E44361"/>
    <w:rsid w:val="00E444AC"/>
    <w:rsid w:val="00E45ACF"/>
    <w:rsid w:val="00E46344"/>
    <w:rsid w:val="00E466EB"/>
    <w:rsid w:val="00E46A3C"/>
    <w:rsid w:val="00E46AB0"/>
    <w:rsid w:val="00E473B9"/>
    <w:rsid w:val="00E474FF"/>
    <w:rsid w:val="00E47A9F"/>
    <w:rsid w:val="00E47B9F"/>
    <w:rsid w:val="00E5002B"/>
    <w:rsid w:val="00E50055"/>
    <w:rsid w:val="00E50364"/>
    <w:rsid w:val="00E510CB"/>
    <w:rsid w:val="00E512AF"/>
    <w:rsid w:val="00E51981"/>
    <w:rsid w:val="00E52088"/>
    <w:rsid w:val="00E5450B"/>
    <w:rsid w:val="00E54723"/>
    <w:rsid w:val="00E54915"/>
    <w:rsid w:val="00E55242"/>
    <w:rsid w:val="00E55C63"/>
    <w:rsid w:val="00E560F8"/>
    <w:rsid w:val="00E565A2"/>
    <w:rsid w:val="00E56624"/>
    <w:rsid w:val="00E57E08"/>
    <w:rsid w:val="00E57EF8"/>
    <w:rsid w:val="00E60950"/>
    <w:rsid w:val="00E613FF"/>
    <w:rsid w:val="00E615D6"/>
    <w:rsid w:val="00E61A9C"/>
    <w:rsid w:val="00E61D28"/>
    <w:rsid w:val="00E6200A"/>
    <w:rsid w:val="00E621FB"/>
    <w:rsid w:val="00E62495"/>
    <w:rsid w:val="00E624F5"/>
    <w:rsid w:val="00E625E1"/>
    <w:rsid w:val="00E62C44"/>
    <w:rsid w:val="00E637A4"/>
    <w:rsid w:val="00E644C3"/>
    <w:rsid w:val="00E675BF"/>
    <w:rsid w:val="00E67AB7"/>
    <w:rsid w:val="00E67BDC"/>
    <w:rsid w:val="00E67FAA"/>
    <w:rsid w:val="00E713E5"/>
    <w:rsid w:val="00E715D8"/>
    <w:rsid w:val="00E71A2C"/>
    <w:rsid w:val="00E72825"/>
    <w:rsid w:val="00E72991"/>
    <w:rsid w:val="00E73297"/>
    <w:rsid w:val="00E73A13"/>
    <w:rsid w:val="00E74AD0"/>
    <w:rsid w:val="00E74C8B"/>
    <w:rsid w:val="00E7513E"/>
    <w:rsid w:val="00E75680"/>
    <w:rsid w:val="00E75B54"/>
    <w:rsid w:val="00E76BD2"/>
    <w:rsid w:val="00E77656"/>
    <w:rsid w:val="00E77C4A"/>
    <w:rsid w:val="00E80B37"/>
    <w:rsid w:val="00E80F13"/>
    <w:rsid w:val="00E81065"/>
    <w:rsid w:val="00E817B2"/>
    <w:rsid w:val="00E81837"/>
    <w:rsid w:val="00E825F1"/>
    <w:rsid w:val="00E82BE7"/>
    <w:rsid w:val="00E82EE2"/>
    <w:rsid w:val="00E82FCC"/>
    <w:rsid w:val="00E83156"/>
    <w:rsid w:val="00E832E8"/>
    <w:rsid w:val="00E84A3E"/>
    <w:rsid w:val="00E85001"/>
    <w:rsid w:val="00E8517B"/>
    <w:rsid w:val="00E852DF"/>
    <w:rsid w:val="00E85591"/>
    <w:rsid w:val="00E8580E"/>
    <w:rsid w:val="00E85E7E"/>
    <w:rsid w:val="00E860F8"/>
    <w:rsid w:val="00E868A1"/>
    <w:rsid w:val="00E872B7"/>
    <w:rsid w:val="00E8783C"/>
    <w:rsid w:val="00E87CB1"/>
    <w:rsid w:val="00E87CFD"/>
    <w:rsid w:val="00E90369"/>
    <w:rsid w:val="00E9076D"/>
    <w:rsid w:val="00E908F2"/>
    <w:rsid w:val="00E9098D"/>
    <w:rsid w:val="00E913FB"/>
    <w:rsid w:val="00E91481"/>
    <w:rsid w:val="00E91590"/>
    <w:rsid w:val="00E91E71"/>
    <w:rsid w:val="00E91FAA"/>
    <w:rsid w:val="00E922EB"/>
    <w:rsid w:val="00E922F4"/>
    <w:rsid w:val="00E926FD"/>
    <w:rsid w:val="00E92E6D"/>
    <w:rsid w:val="00E9364E"/>
    <w:rsid w:val="00E93CB0"/>
    <w:rsid w:val="00E93FE3"/>
    <w:rsid w:val="00E948D3"/>
    <w:rsid w:val="00E95137"/>
    <w:rsid w:val="00E95C79"/>
    <w:rsid w:val="00E96004"/>
    <w:rsid w:val="00E9606B"/>
    <w:rsid w:val="00E96C14"/>
    <w:rsid w:val="00E9744F"/>
    <w:rsid w:val="00EA02A8"/>
    <w:rsid w:val="00EA05E5"/>
    <w:rsid w:val="00EA0A8D"/>
    <w:rsid w:val="00EA0AD8"/>
    <w:rsid w:val="00EA0B3F"/>
    <w:rsid w:val="00EA0F4D"/>
    <w:rsid w:val="00EA0FB7"/>
    <w:rsid w:val="00EA129E"/>
    <w:rsid w:val="00EA1405"/>
    <w:rsid w:val="00EA1E80"/>
    <w:rsid w:val="00EA37B6"/>
    <w:rsid w:val="00EA3E12"/>
    <w:rsid w:val="00EA43C8"/>
    <w:rsid w:val="00EA69BF"/>
    <w:rsid w:val="00EA71FC"/>
    <w:rsid w:val="00EA7BCF"/>
    <w:rsid w:val="00EA7BF0"/>
    <w:rsid w:val="00EA7F4B"/>
    <w:rsid w:val="00EB001E"/>
    <w:rsid w:val="00EB0403"/>
    <w:rsid w:val="00EB0483"/>
    <w:rsid w:val="00EB04DC"/>
    <w:rsid w:val="00EB0589"/>
    <w:rsid w:val="00EB1855"/>
    <w:rsid w:val="00EB1D0D"/>
    <w:rsid w:val="00EB28B4"/>
    <w:rsid w:val="00EB36BD"/>
    <w:rsid w:val="00EB3713"/>
    <w:rsid w:val="00EB3C38"/>
    <w:rsid w:val="00EB46AC"/>
    <w:rsid w:val="00EB47BD"/>
    <w:rsid w:val="00EB48E9"/>
    <w:rsid w:val="00EB51B5"/>
    <w:rsid w:val="00EB56C9"/>
    <w:rsid w:val="00EB752F"/>
    <w:rsid w:val="00EB75F5"/>
    <w:rsid w:val="00EB7E4E"/>
    <w:rsid w:val="00EC0069"/>
    <w:rsid w:val="00EC0177"/>
    <w:rsid w:val="00EC1563"/>
    <w:rsid w:val="00EC2514"/>
    <w:rsid w:val="00EC2A6C"/>
    <w:rsid w:val="00EC4243"/>
    <w:rsid w:val="00EC42A9"/>
    <w:rsid w:val="00EC472B"/>
    <w:rsid w:val="00EC4F27"/>
    <w:rsid w:val="00EC57D0"/>
    <w:rsid w:val="00EC5830"/>
    <w:rsid w:val="00EC6041"/>
    <w:rsid w:val="00EC6766"/>
    <w:rsid w:val="00EC6CC6"/>
    <w:rsid w:val="00EC703B"/>
    <w:rsid w:val="00ED0009"/>
    <w:rsid w:val="00ED0A89"/>
    <w:rsid w:val="00ED0DEB"/>
    <w:rsid w:val="00ED119B"/>
    <w:rsid w:val="00ED1211"/>
    <w:rsid w:val="00ED2450"/>
    <w:rsid w:val="00ED2595"/>
    <w:rsid w:val="00ED2629"/>
    <w:rsid w:val="00ED2AF6"/>
    <w:rsid w:val="00ED2B8E"/>
    <w:rsid w:val="00ED2BE8"/>
    <w:rsid w:val="00ED3002"/>
    <w:rsid w:val="00ED32D1"/>
    <w:rsid w:val="00ED34BC"/>
    <w:rsid w:val="00ED3A91"/>
    <w:rsid w:val="00ED3C77"/>
    <w:rsid w:val="00ED41E7"/>
    <w:rsid w:val="00ED5115"/>
    <w:rsid w:val="00ED52E7"/>
    <w:rsid w:val="00ED5449"/>
    <w:rsid w:val="00ED5527"/>
    <w:rsid w:val="00ED57E0"/>
    <w:rsid w:val="00ED632C"/>
    <w:rsid w:val="00ED6523"/>
    <w:rsid w:val="00ED6691"/>
    <w:rsid w:val="00ED6AF1"/>
    <w:rsid w:val="00ED6C4A"/>
    <w:rsid w:val="00ED6D47"/>
    <w:rsid w:val="00ED7689"/>
    <w:rsid w:val="00ED7DAA"/>
    <w:rsid w:val="00EE0025"/>
    <w:rsid w:val="00EE0187"/>
    <w:rsid w:val="00EE0324"/>
    <w:rsid w:val="00EE04E6"/>
    <w:rsid w:val="00EE07F1"/>
    <w:rsid w:val="00EE0CB9"/>
    <w:rsid w:val="00EE12E5"/>
    <w:rsid w:val="00EE1B06"/>
    <w:rsid w:val="00EE1BC5"/>
    <w:rsid w:val="00EE1FAA"/>
    <w:rsid w:val="00EE2962"/>
    <w:rsid w:val="00EE2BD9"/>
    <w:rsid w:val="00EE2F47"/>
    <w:rsid w:val="00EE3666"/>
    <w:rsid w:val="00EE395D"/>
    <w:rsid w:val="00EE3DC4"/>
    <w:rsid w:val="00EE4803"/>
    <w:rsid w:val="00EE48AB"/>
    <w:rsid w:val="00EE4BDD"/>
    <w:rsid w:val="00EE4F4C"/>
    <w:rsid w:val="00EE51A2"/>
    <w:rsid w:val="00EE51E4"/>
    <w:rsid w:val="00EE572C"/>
    <w:rsid w:val="00EE6244"/>
    <w:rsid w:val="00EE62BA"/>
    <w:rsid w:val="00EE75E9"/>
    <w:rsid w:val="00EE7F9A"/>
    <w:rsid w:val="00EF019F"/>
    <w:rsid w:val="00EF0479"/>
    <w:rsid w:val="00EF05B1"/>
    <w:rsid w:val="00EF0687"/>
    <w:rsid w:val="00EF08FA"/>
    <w:rsid w:val="00EF15BE"/>
    <w:rsid w:val="00EF15E6"/>
    <w:rsid w:val="00EF1D55"/>
    <w:rsid w:val="00EF2103"/>
    <w:rsid w:val="00EF2366"/>
    <w:rsid w:val="00EF2CBE"/>
    <w:rsid w:val="00EF2F62"/>
    <w:rsid w:val="00EF357A"/>
    <w:rsid w:val="00EF3952"/>
    <w:rsid w:val="00EF396E"/>
    <w:rsid w:val="00EF5747"/>
    <w:rsid w:val="00EF587D"/>
    <w:rsid w:val="00EF5930"/>
    <w:rsid w:val="00EF593B"/>
    <w:rsid w:val="00EF618C"/>
    <w:rsid w:val="00EF64B7"/>
    <w:rsid w:val="00EF7232"/>
    <w:rsid w:val="00EF7349"/>
    <w:rsid w:val="00EF7618"/>
    <w:rsid w:val="00EF78C6"/>
    <w:rsid w:val="00EF7ADA"/>
    <w:rsid w:val="00F00078"/>
    <w:rsid w:val="00F010D5"/>
    <w:rsid w:val="00F0152A"/>
    <w:rsid w:val="00F01A6B"/>
    <w:rsid w:val="00F02155"/>
    <w:rsid w:val="00F021AF"/>
    <w:rsid w:val="00F02FF9"/>
    <w:rsid w:val="00F034F0"/>
    <w:rsid w:val="00F03B5A"/>
    <w:rsid w:val="00F04A0E"/>
    <w:rsid w:val="00F04A66"/>
    <w:rsid w:val="00F04D81"/>
    <w:rsid w:val="00F04E6C"/>
    <w:rsid w:val="00F05E68"/>
    <w:rsid w:val="00F07FF0"/>
    <w:rsid w:val="00F10E3B"/>
    <w:rsid w:val="00F116CE"/>
    <w:rsid w:val="00F128DB"/>
    <w:rsid w:val="00F12A40"/>
    <w:rsid w:val="00F12A9B"/>
    <w:rsid w:val="00F1340A"/>
    <w:rsid w:val="00F148DF"/>
    <w:rsid w:val="00F14A77"/>
    <w:rsid w:val="00F14D2F"/>
    <w:rsid w:val="00F15185"/>
    <w:rsid w:val="00F155E7"/>
    <w:rsid w:val="00F15B7D"/>
    <w:rsid w:val="00F15CBF"/>
    <w:rsid w:val="00F161DD"/>
    <w:rsid w:val="00F17248"/>
    <w:rsid w:val="00F17706"/>
    <w:rsid w:val="00F17A9A"/>
    <w:rsid w:val="00F20171"/>
    <w:rsid w:val="00F20D09"/>
    <w:rsid w:val="00F20ED4"/>
    <w:rsid w:val="00F217CD"/>
    <w:rsid w:val="00F21825"/>
    <w:rsid w:val="00F21AD7"/>
    <w:rsid w:val="00F21BB2"/>
    <w:rsid w:val="00F21D52"/>
    <w:rsid w:val="00F21F33"/>
    <w:rsid w:val="00F21F83"/>
    <w:rsid w:val="00F22573"/>
    <w:rsid w:val="00F22A95"/>
    <w:rsid w:val="00F22ED0"/>
    <w:rsid w:val="00F2324F"/>
    <w:rsid w:val="00F2335C"/>
    <w:rsid w:val="00F244C4"/>
    <w:rsid w:val="00F24592"/>
    <w:rsid w:val="00F246B9"/>
    <w:rsid w:val="00F255F8"/>
    <w:rsid w:val="00F25EA7"/>
    <w:rsid w:val="00F25EEE"/>
    <w:rsid w:val="00F262F6"/>
    <w:rsid w:val="00F2630A"/>
    <w:rsid w:val="00F27322"/>
    <w:rsid w:val="00F27398"/>
    <w:rsid w:val="00F273EC"/>
    <w:rsid w:val="00F27A0E"/>
    <w:rsid w:val="00F27D8A"/>
    <w:rsid w:val="00F30D4F"/>
    <w:rsid w:val="00F31747"/>
    <w:rsid w:val="00F31C59"/>
    <w:rsid w:val="00F31C5B"/>
    <w:rsid w:val="00F32379"/>
    <w:rsid w:val="00F32754"/>
    <w:rsid w:val="00F32883"/>
    <w:rsid w:val="00F32998"/>
    <w:rsid w:val="00F32F61"/>
    <w:rsid w:val="00F33356"/>
    <w:rsid w:val="00F33707"/>
    <w:rsid w:val="00F33AE7"/>
    <w:rsid w:val="00F33E36"/>
    <w:rsid w:val="00F34430"/>
    <w:rsid w:val="00F346FA"/>
    <w:rsid w:val="00F3475C"/>
    <w:rsid w:val="00F347CE"/>
    <w:rsid w:val="00F358EB"/>
    <w:rsid w:val="00F35A85"/>
    <w:rsid w:val="00F36250"/>
    <w:rsid w:val="00F363B8"/>
    <w:rsid w:val="00F36C97"/>
    <w:rsid w:val="00F370BE"/>
    <w:rsid w:val="00F378FC"/>
    <w:rsid w:val="00F37A07"/>
    <w:rsid w:val="00F37BA8"/>
    <w:rsid w:val="00F37EBD"/>
    <w:rsid w:val="00F40D9B"/>
    <w:rsid w:val="00F40DA5"/>
    <w:rsid w:val="00F419CE"/>
    <w:rsid w:val="00F41C30"/>
    <w:rsid w:val="00F429A4"/>
    <w:rsid w:val="00F42E4E"/>
    <w:rsid w:val="00F43C1B"/>
    <w:rsid w:val="00F44005"/>
    <w:rsid w:val="00F45226"/>
    <w:rsid w:val="00F4548E"/>
    <w:rsid w:val="00F45CB3"/>
    <w:rsid w:val="00F45EF8"/>
    <w:rsid w:val="00F46711"/>
    <w:rsid w:val="00F46D12"/>
    <w:rsid w:val="00F46DD0"/>
    <w:rsid w:val="00F473D4"/>
    <w:rsid w:val="00F47859"/>
    <w:rsid w:val="00F47A8E"/>
    <w:rsid w:val="00F47B62"/>
    <w:rsid w:val="00F47E45"/>
    <w:rsid w:val="00F47E7A"/>
    <w:rsid w:val="00F504DA"/>
    <w:rsid w:val="00F50706"/>
    <w:rsid w:val="00F519FE"/>
    <w:rsid w:val="00F51E8B"/>
    <w:rsid w:val="00F52A20"/>
    <w:rsid w:val="00F52FA5"/>
    <w:rsid w:val="00F5313A"/>
    <w:rsid w:val="00F5316C"/>
    <w:rsid w:val="00F53B1F"/>
    <w:rsid w:val="00F54605"/>
    <w:rsid w:val="00F54A94"/>
    <w:rsid w:val="00F5520A"/>
    <w:rsid w:val="00F55326"/>
    <w:rsid w:val="00F55E38"/>
    <w:rsid w:val="00F56114"/>
    <w:rsid w:val="00F5659A"/>
    <w:rsid w:val="00F56BC0"/>
    <w:rsid w:val="00F56D9A"/>
    <w:rsid w:val="00F5733F"/>
    <w:rsid w:val="00F57690"/>
    <w:rsid w:val="00F576A1"/>
    <w:rsid w:val="00F57837"/>
    <w:rsid w:val="00F57FFE"/>
    <w:rsid w:val="00F601BB"/>
    <w:rsid w:val="00F60BC9"/>
    <w:rsid w:val="00F617D4"/>
    <w:rsid w:val="00F61C65"/>
    <w:rsid w:val="00F61F19"/>
    <w:rsid w:val="00F626AA"/>
    <w:rsid w:val="00F62EA8"/>
    <w:rsid w:val="00F630F2"/>
    <w:rsid w:val="00F63C2A"/>
    <w:rsid w:val="00F6435E"/>
    <w:rsid w:val="00F6513C"/>
    <w:rsid w:val="00F652DF"/>
    <w:rsid w:val="00F6566D"/>
    <w:rsid w:val="00F65EE0"/>
    <w:rsid w:val="00F663F6"/>
    <w:rsid w:val="00F6663D"/>
    <w:rsid w:val="00F66CED"/>
    <w:rsid w:val="00F70668"/>
    <w:rsid w:val="00F70B51"/>
    <w:rsid w:val="00F710A6"/>
    <w:rsid w:val="00F710A8"/>
    <w:rsid w:val="00F716D1"/>
    <w:rsid w:val="00F7250C"/>
    <w:rsid w:val="00F733CB"/>
    <w:rsid w:val="00F73A06"/>
    <w:rsid w:val="00F7429D"/>
    <w:rsid w:val="00F74884"/>
    <w:rsid w:val="00F74CF1"/>
    <w:rsid w:val="00F750D3"/>
    <w:rsid w:val="00F75C87"/>
    <w:rsid w:val="00F75FEF"/>
    <w:rsid w:val="00F76395"/>
    <w:rsid w:val="00F767B2"/>
    <w:rsid w:val="00F76868"/>
    <w:rsid w:val="00F80131"/>
    <w:rsid w:val="00F8043E"/>
    <w:rsid w:val="00F80530"/>
    <w:rsid w:val="00F808AA"/>
    <w:rsid w:val="00F80AAB"/>
    <w:rsid w:val="00F80DBE"/>
    <w:rsid w:val="00F81349"/>
    <w:rsid w:val="00F817C2"/>
    <w:rsid w:val="00F82164"/>
    <w:rsid w:val="00F822E6"/>
    <w:rsid w:val="00F82799"/>
    <w:rsid w:val="00F82ED0"/>
    <w:rsid w:val="00F8329C"/>
    <w:rsid w:val="00F835E7"/>
    <w:rsid w:val="00F83C3E"/>
    <w:rsid w:val="00F84864"/>
    <w:rsid w:val="00F84D15"/>
    <w:rsid w:val="00F84EFA"/>
    <w:rsid w:val="00F855BA"/>
    <w:rsid w:val="00F85B2C"/>
    <w:rsid w:val="00F85FBC"/>
    <w:rsid w:val="00F862DC"/>
    <w:rsid w:val="00F86AD2"/>
    <w:rsid w:val="00F87431"/>
    <w:rsid w:val="00F87A43"/>
    <w:rsid w:val="00F90BDD"/>
    <w:rsid w:val="00F90FA4"/>
    <w:rsid w:val="00F91395"/>
    <w:rsid w:val="00F92C07"/>
    <w:rsid w:val="00F93407"/>
    <w:rsid w:val="00F942CA"/>
    <w:rsid w:val="00F94483"/>
    <w:rsid w:val="00F9482B"/>
    <w:rsid w:val="00F95595"/>
    <w:rsid w:val="00F96523"/>
    <w:rsid w:val="00F97082"/>
    <w:rsid w:val="00F9741A"/>
    <w:rsid w:val="00F97967"/>
    <w:rsid w:val="00FA0420"/>
    <w:rsid w:val="00FA05C3"/>
    <w:rsid w:val="00FA1563"/>
    <w:rsid w:val="00FA16BA"/>
    <w:rsid w:val="00FA16FB"/>
    <w:rsid w:val="00FA1774"/>
    <w:rsid w:val="00FA1787"/>
    <w:rsid w:val="00FA21C2"/>
    <w:rsid w:val="00FA2432"/>
    <w:rsid w:val="00FA2BBC"/>
    <w:rsid w:val="00FA2D79"/>
    <w:rsid w:val="00FA3EFD"/>
    <w:rsid w:val="00FA4CFE"/>
    <w:rsid w:val="00FA536F"/>
    <w:rsid w:val="00FA56F3"/>
    <w:rsid w:val="00FA5A15"/>
    <w:rsid w:val="00FA5E7E"/>
    <w:rsid w:val="00FA6186"/>
    <w:rsid w:val="00FA61E8"/>
    <w:rsid w:val="00FA61EA"/>
    <w:rsid w:val="00FA7188"/>
    <w:rsid w:val="00FA7454"/>
    <w:rsid w:val="00FA74D1"/>
    <w:rsid w:val="00FA77E1"/>
    <w:rsid w:val="00FA7BA5"/>
    <w:rsid w:val="00FA7F5B"/>
    <w:rsid w:val="00FA7FCC"/>
    <w:rsid w:val="00FB044A"/>
    <w:rsid w:val="00FB0EDC"/>
    <w:rsid w:val="00FB1016"/>
    <w:rsid w:val="00FB1499"/>
    <w:rsid w:val="00FB279C"/>
    <w:rsid w:val="00FB27AB"/>
    <w:rsid w:val="00FB2A3C"/>
    <w:rsid w:val="00FB30BF"/>
    <w:rsid w:val="00FB372E"/>
    <w:rsid w:val="00FB3E4A"/>
    <w:rsid w:val="00FB418D"/>
    <w:rsid w:val="00FB4C45"/>
    <w:rsid w:val="00FB5E7B"/>
    <w:rsid w:val="00FB63BF"/>
    <w:rsid w:val="00FB6719"/>
    <w:rsid w:val="00FB69F3"/>
    <w:rsid w:val="00FB6D94"/>
    <w:rsid w:val="00FB6E31"/>
    <w:rsid w:val="00FB7EC4"/>
    <w:rsid w:val="00FC0470"/>
    <w:rsid w:val="00FC069D"/>
    <w:rsid w:val="00FC0C61"/>
    <w:rsid w:val="00FC2691"/>
    <w:rsid w:val="00FC27E8"/>
    <w:rsid w:val="00FC2E5B"/>
    <w:rsid w:val="00FC331E"/>
    <w:rsid w:val="00FC3779"/>
    <w:rsid w:val="00FC523A"/>
    <w:rsid w:val="00FC5D89"/>
    <w:rsid w:val="00FC6709"/>
    <w:rsid w:val="00FC67B5"/>
    <w:rsid w:val="00FC68AA"/>
    <w:rsid w:val="00FC6DCF"/>
    <w:rsid w:val="00FC6EA6"/>
    <w:rsid w:val="00FC75BB"/>
    <w:rsid w:val="00FC7E35"/>
    <w:rsid w:val="00FC7F14"/>
    <w:rsid w:val="00FD0ABC"/>
    <w:rsid w:val="00FD11A3"/>
    <w:rsid w:val="00FD11B7"/>
    <w:rsid w:val="00FD1516"/>
    <w:rsid w:val="00FD18B0"/>
    <w:rsid w:val="00FD1C58"/>
    <w:rsid w:val="00FD22F1"/>
    <w:rsid w:val="00FD2716"/>
    <w:rsid w:val="00FD2D6A"/>
    <w:rsid w:val="00FD300D"/>
    <w:rsid w:val="00FD324E"/>
    <w:rsid w:val="00FD5100"/>
    <w:rsid w:val="00FD569A"/>
    <w:rsid w:val="00FD583E"/>
    <w:rsid w:val="00FD5958"/>
    <w:rsid w:val="00FD5F71"/>
    <w:rsid w:val="00FD6159"/>
    <w:rsid w:val="00FD63D6"/>
    <w:rsid w:val="00FD69BF"/>
    <w:rsid w:val="00FD6ADA"/>
    <w:rsid w:val="00FD7E8C"/>
    <w:rsid w:val="00FE04C0"/>
    <w:rsid w:val="00FE079F"/>
    <w:rsid w:val="00FE0D8C"/>
    <w:rsid w:val="00FE0EAE"/>
    <w:rsid w:val="00FE18A8"/>
    <w:rsid w:val="00FE1A80"/>
    <w:rsid w:val="00FE1FB1"/>
    <w:rsid w:val="00FE22D6"/>
    <w:rsid w:val="00FE2376"/>
    <w:rsid w:val="00FE2927"/>
    <w:rsid w:val="00FE2B9C"/>
    <w:rsid w:val="00FE33E0"/>
    <w:rsid w:val="00FE3A60"/>
    <w:rsid w:val="00FE3CAA"/>
    <w:rsid w:val="00FE4706"/>
    <w:rsid w:val="00FE4FB7"/>
    <w:rsid w:val="00FE5058"/>
    <w:rsid w:val="00FE54B9"/>
    <w:rsid w:val="00FE6B3B"/>
    <w:rsid w:val="00FE6CF2"/>
    <w:rsid w:val="00FE709E"/>
    <w:rsid w:val="00FE7435"/>
    <w:rsid w:val="00FE784D"/>
    <w:rsid w:val="00FE7853"/>
    <w:rsid w:val="00FE7B21"/>
    <w:rsid w:val="00FF0386"/>
    <w:rsid w:val="00FF06AC"/>
    <w:rsid w:val="00FF12C3"/>
    <w:rsid w:val="00FF2B4D"/>
    <w:rsid w:val="00FF3974"/>
    <w:rsid w:val="00FF3AF9"/>
    <w:rsid w:val="00FF3B7D"/>
    <w:rsid w:val="00FF4759"/>
    <w:rsid w:val="00FF4B82"/>
    <w:rsid w:val="00FF5241"/>
    <w:rsid w:val="00FF6085"/>
    <w:rsid w:val="00FF62B0"/>
    <w:rsid w:val="00FF638A"/>
    <w:rsid w:val="00FF6A77"/>
    <w:rsid w:val="00FF6B6B"/>
    <w:rsid w:val="00FF7C14"/>
    <w:rsid w:val="00FF7E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DB144"/>
  <w15:docId w15:val="{C55204E8-1E10-464F-8144-523EA4F73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127E"/>
    <w:pPr>
      <w:spacing w:after="0" w:line="240" w:lineRule="auto"/>
    </w:pPr>
    <w:rPr>
      <w:rFonts w:ascii="Times New Roman" w:eastAsia="Times New Roman" w:hAnsi="Times New Roman" w:cs="Times New Roman"/>
      <w:sz w:val="24"/>
      <w:szCs w:val="24"/>
      <w:lang w:eastAsia="pl-PL"/>
    </w:rPr>
  </w:style>
  <w:style w:type="paragraph" w:styleId="Nagwek4">
    <w:name w:val="heading 4"/>
    <w:basedOn w:val="Normalny"/>
    <w:link w:val="Nagwek4Znak"/>
    <w:qFormat/>
    <w:rsid w:val="00E3127E"/>
    <w:pPr>
      <w:spacing w:before="100" w:beforeAutospacing="1" w:after="100" w:afterAutospacing="1"/>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E3127E"/>
    <w:rPr>
      <w:rFonts w:ascii="Times New Roman" w:eastAsia="Times New Roman" w:hAnsi="Times New Roman" w:cs="Times New Roman"/>
      <w:b/>
      <w:bCs/>
      <w:sz w:val="24"/>
      <w:szCs w:val="24"/>
      <w:lang w:eastAsia="pl-PL"/>
    </w:rPr>
  </w:style>
  <w:style w:type="paragraph" w:customStyle="1" w:styleId="Default">
    <w:name w:val="Default"/>
    <w:rsid w:val="00E3127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andard">
    <w:name w:val="Standard"/>
    <w:rsid w:val="00E3127E"/>
    <w:pPr>
      <w:suppressAutoHyphens/>
      <w:autoSpaceDN w:val="0"/>
      <w:spacing w:after="0" w:line="240" w:lineRule="auto"/>
      <w:jc w:val="both"/>
      <w:textAlignment w:val="baseline"/>
    </w:pPr>
    <w:rPr>
      <w:rFonts w:ascii="Times New Roman" w:eastAsia="Times New Roman" w:hAnsi="Times New Roman" w:cs="Times New Roman"/>
      <w:kern w:val="3"/>
      <w:szCs w:val="24"/>
      <w:lang w:eastAsia="pl-PL"/>
    </w:rPr>
  </w:style>
  <w:style w:type="paragraph" w:styleId="Stopka">
    <w:name w:val="footer"/>
    <w:basedOn w:val="Normalny"/>
    <w:link w:val="StopkaZnak"/>
    <w:rsid w:val="00E3127E"/>
    <w:pPr>
      <w:tabs>
        <w:tab w:val="center" w:pos="4536"/>
        <w:tab w:val="right" w:pos="9072"/>
      </w:tabs>
    </w:pPr>
  </w:style>
  <w:style w:type="character" w:customStyle="1" w:styleId="StopkaZnak">
    <w:name w:val="Stopka Znak"/>
    <w:basedOn w:val="Domylnaczcionkaakapitu"/>
    <w:link w:val="Stopka"/>
    <w:rsid w:val="00E3127E"/>
    <w:rPr>
      <w:rFonts w:ascii="Times New Roman" w:eastAsia="Times New Roman" w:hAnsi="Times New Roman" w:cs="Times New Roman"/>
      <w:sz w:val="24"/>
      <w:szCs w:val="24"/>
      <w:lang w:eastAsia="pl-PL"/>
    </w:rPr>
  </w:style>
  <w:style w:type="character" w:styleId="Numerstrony">
    <w:name w:val="page number"/>
    <w:basedOn w:val="Domylnaczcionkaakapitu"/>
    <w:rsid w:val="00E3127E"/>
  </w:style>
  <w:style w:type="paragraph" w:styleId="Akapitzlist">
    <w:name w:val="List Paragraph"/>
    <w:basedOn w:val="Normalny"/>
    <w:uiPriority w:val="34"/>
    <w:qFormat/>
    <w:rsid w:val="00B809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8</Pages>
  <Words>3027</Words>
  <Characters>18167</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rsobczenska</dc:creator>
  <cp:lastModifiedBy>Alina Bieglecka</cp:lastModifiedBy>
  <cp:revision>18</cp:revision>
  <cp:lastPrinted>2022-01-03T14:25:00Z</cp:lastPrinted>
  <dcterms:created xsi:type="dcterms:W3CDTF">2019-12-30T09:01:00Z</dcterms:created>
  <dcterms:modified xsi:type="dcterms:W3CDTF">2022-01-03T14:25:00Z</dcterms:modified>
</cp:coreProperties>
</file>