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59963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319A">
        <w:rPr>
          <w:rFonts w:ascii="Times New Roman" w:hAnsi="Times New Roman" w:cs="Times New Roman"/>
          <w:sz w:val="20"/>
          <w:szCs w:val="20"/>
        </w:rPr>
        <w:t>OBJAŚNIENIA WARTOŚCI PRZYJĘTYCH</w:t>
      </w:r>
    </w:p>
    <w:p w14:paraId="6E2A1EAA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319A">
        <w:rPr>
          <w:rFonts w:ascii="Times New Roman" w:hAnsi="Times New Roman" w:cs="Times New Roman"/>
          <w:sz w:val="20"/>
          <w:szCs w:val="20"/>
        </w:rPr>
        <w:t>W  WIELOLETNIEJ PROGNOZIE FINANSOWEJ</w:t>
      </w:r>
    </w:p>
    <w:p w14:paraId="60E74655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319A">
        <w:rPr>
          <w:rFonts w:ascii="Times New Roman" w:hAnsi="Times New Roman" w:cs="Times New Roman"/>
          <w:sz w:val="20"/>
          <w:szCs w:val="20"/>
        </w:rPr>
        <w:t>NA LATA 2020 – 2029 GMINY DZIERZĄŻNIA</w:t>
      </w:r>
    </w:p>
    <w:p w14:paraId="23821E58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20"/>
          <w:szCs w:val="20"/>
        </w:rPr>
        <w:t>Wprowadzając zmiany Wieloletniej Prognozy Finansowej uwzględniono zmi</w:t>
      </w:r>
      <w:r w:rsidRPr="00DF319A">
        <w:rPr>
          <w:rFonts w:ascii="Times New Roman" w:hAnsi="Times New Roman" w:cs="Times New Roman"/>
          <w:sz w:val="18"/>
          <w:szCs w:val="18"/>
        </w:rPr>
        <w:t>any uchwały budżetowej na 202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DF319A">
        <w:rPr>
          <w:rFonts w:ascii="Times New Roman" w:hAnsi="Times New Roman" w:cs="Times New Roman"/>
          <w:sz w:val="18"/>
          <w:szCs w:val="18"/>
        </w:rPr>
        <w:t xml:space="preserve"> rok dokonane:</w:t>
      </w:r>
    </w:p>
    <w:p w14:paraId="51D2EC49" w14:textId="305809CE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>zarządzeniem Nr 1/202</w:t>
      </w:r>
      <w:r w:rsidR="006229D7">
        <w:rPr>
          <w:rFonts w:ascii="Times New Roman" w:hAnsi="Times New Roman" w:cs="Times New Roman"/>
          <w:sz w:val="18"/>
          <w:szCs w:val="18"/>
        </w:rPr>
        <w:t xml:space="preserve">1 </w:t>
      </w:r>
      <w:r w:rsidRPr="00DF319A">
        <w:rPr>
          <w:rFonts w:ascii="Times New Roman" w:hAnsi="Times New Roman" w:cs="Times New Roman"/>
          <w:sz w:val="18"/>
          <w:szCs w:val="18"/>
        </w:rPr>
        <w:t xml:space="preserve">Wójta Gminy Dzierzążnia z dnia </w:t>
      </w:r>
      <w:r w:rsidR="006229D7">
        <w:rPr>
          <w:rFonts w:ascii="Times New Roman" w:hAnsi="Times New Roman" w:cs="Times New Roman"/>
          <w:sz w:val="18"/>
          <w:szCs w:val="18"/>
        </w:rPr>
        <w:t xml:space="preserve">12 stycznia </w:t>
      </w:r>
      <w:r w:rsidRPr="00DF319A">
        <w:rPr>
          <w:rFonts w:ascii="Times New Roman" w:hAnsi="Times New Roman" w:cs="Times New Roman"/>
          <w:sz w:val="18"/>
          <w:szCs w:val="18"/>
        </w:rPr>
        <w:t xml:space="preserve"> 2020 roku,</w:t>
      </w:r>
      <w:r w:rsidR="006229D7">
        <w:rPr>
          <w:rFonts w:ascii="Times New Roman" w:hAnsi="Times New Roman" w:cs="Times New Roman"/>
          <w:sz w:val="18"/>
          <w:szCs w:val="18"/>
        </w:rPr>
        <w:t xml:space="preserve"> </w:t>
      </w:r>
      <w:r w:rsidRPr="00DF319A">
        <w:rPr>
          <w:rFonts w:ascii="Times New Roman" w:hAnsi="Times New Roman" w:cs="Times New Roman"/>
          <w:sz w:val="18"/>
          <w:szCs w:val="18"/>
        </w:rPr>
        <w:t>uchwałą Rady Gminy Nr 1</w:t>
      </w:r>
      <w:r w:rsidR="006229D7">
        <w:rPr>
          <w:rFonts w:ascii="Times New Roman" w:hAnsi="Times New Roman" w:cs="Times New Roman"/>
          <w:sz w:val="18"/>
          <w:szCs w:val="18"/>
        </w:rPr>
        <w:t>65</w:t>
      </w:r>
      <w:r w:rsidRPr="00DF319A">
        <w:rPr>
          <w:rFonts w:ascii="Times New Roman" w:hAnsi="Times New Roman" w:cs="Times New Roman"/>
          <w:sz w:val="18"/>
          <w:szCs w:val="18"/>
        </w:rPr>
        <w:t>/XX</w:t>
      </w:r>
      <w:r w:rsidR="006229D7">
        <w:rPr>
          <w:rFonts w:ascii="Times New Roman" w:hAnsi="Times New Roman" w:cs="Times New Roman"/>
          <w:sz w:val="18"/>
          <w:szCs w:val="18"/>
        </w:rPr>
        <w:t>II</w:t>
      </w:r>
      <w:r w:rsidRPr="00DF319A">
        <w:rPr>
          <w:rFonts w:ascii="Times New Roman" w:hAnsi="Times New Roman" w:cs="Times New Roman"/>
          <w:sz w:val="18"/>
          <w:szCs w:val="18"/>
        </w:rPr>
        <w:t>/202</w:t>
      </w:r>
      <w:r w:rsidR="006229D7">
        <w:rPr>
          <w:rFonts w:ascii="Times New Roman" w:hAnsi="Times New Roman" w:cs="Times New Roman"/>
          <w:sz w:val="18"/>
          <w:szCs w:val="18"/>
        </w:rPr>
        <w:t>1</w:t>
      </w:r>
      <w:r w:rsidRPr="00DF319A">
        <w:rPr>
          <w:rFonts w:ascii="Times New Roman" w:hAnsi="Times New Roman" w:cs="Times New Roman"/>
          <w:sz w:val="18"/>
          <w:szCs w:val="18"/>
        </w:rPr>
        <w:t xml:space="preserve"> </w:t>
      </w:r>
      <w:r w:rsidR="00167F70">
        <w:rPr>
          <w:rFonts w:ascii="Times New Roman" w:hAnsi="Times New Roman" w:cs="Times New Roman"/>
          <w:sz w:val="18"/>
          <w:szCs w:val="18"/>
        </w:rPr>
        <w:t xml:space="preserve">    </w:t>
      </w:r>
      <w:r w:rsidRPr="00DF319A">
        <w:rPr>
          <w:rFonts w:ascii="Times New Roman" w:hAnsi="Times New Roman" w:cs="Times New Roman"/>
          <w:sz w:val="18"/>
          <w:szCs w:val="18"/>
        </w:rPr>
        <w:t xml:space="preserve">z </w:t>
      </w:r>
      <w:r w:rsidR="006229D7">
        <w:rPr>
          <w:rFonts w:ascii="Times New Roman" w:hAnsi="Times New Roman" w:cs="Times New Roman"/>
          <w:sz w:val="18"/>
          <w:szCs w:val="18"/>
        </w:rPr>
        <w:t>5 lutego 2021</w:t>
      </w:r>
      <w:r w:rsidRPr="00DF319A">
        <w:rPr>
          <w:rFonts w:ascii="Times New Roman" w:hAnsi="Times New Roman" w:cs="Times New Roman"/>
          <w:sz w:val="18"/>
          <w:szCs w:val="18"/>
        </w:rPr>
        <w:t xml:space="preserve"> r.</w:t>
      </w:r>
      <w:r w:rsidR="006229D7">
        <w:rPr>
          <w:rFonts w:ascii="Times New Roman" w:hAnsi="Times New Roman" w:cs="Times New Roman"/>
          <w:sz w:val="18"/>
          <w:szCs w:val="18"/>
        </w:rPr>
        <w:t xml:space="preserve"> oraz </w:t>
      </w:r>
      <w:r w:rsidRPr="00DF319A">
        <w:rPr>
          <w:rFonts w:ascii="Times New Roman" w:hAnsi="Times New Roman" w:cs="Times New Roman"/>
          <w:sz w:val="18"/>
          <w:szCs w:val="18"/>
        </w:rPr>
        <w:t xml:space="preserve">Uchwałą Rady Gminy w Dzierzążni </w:t>
      </w:r>
      <w:r w:rsidR="00167F70">
        <w:rPr>
          <w:rFonts w:ascii="Times New Roman" w:hAnsi="Times New Roman" w:cs="Times New Roman"/>
          <w:sz w:val="18"/>
          <w:szCs w:val="18"/>
        </w:rPr>
        <w:t>173</w:t>
      </w:r>
      <w:r w:rsidRPr="00DF319A">
        <w:rPr>
          <w:rFonts w:ascii="Times New Roman" w:hAnsi="Times New Roman" w:cs="Times New Roman"/>
          <w:sz w:val="18"/>
          <w:szCs w:val="18"/>
        </w:rPr>
        <w:t>/</w:t>
      </w:r>
      <w:r w:rsidR="00167F70">
        <w:rPr>
          <w:rFonts w:ascii="Times New Roman" w:hAnsi="Times New Roman" w:cs="Times New Roman"/>
          <w:sz w:val="18"/>
          <w:szCs w:val="18"/>
        </w:rPr>
        <w:t>XXIII</w:t>
      </w:r>
      <w:r w:rsidRPr="00DF319A">
        <w:rPr>
          <w:rFonts w:ascii="Times New Roman" w:hAnsi="Times New Roman" w:cs="Times New Roman"/>
          <w:sz w:val="18"/>
          <w:szCs w:val="18"/>
        </w:rPr>
        <w:t>/202</w:t>
      </w:r>
      <w:r w:rsidR="006229D7">
        <w:rPr>
          <w:rFonts w:ascii="Times New Roman" w:hAnsi="Times New Roman" w:cs="Times New Roman"/>
          <w:sz w:val="18"/>
          <w:szCs w:val="18"/>
        </w:rPr>
        <w:t>1</w:t>
      </w:r>
      <w:r w:rsidRPr="00DF319A">
        <w:rPr>
          <w:rFonts w:ascii="Times New Roman" w:hAnsi="Times New Roman" w:cs="Times New Roman"/>
          <w:sz w:val="18"/>
          <w:szCs w:val="18"/>
        </w:rPr>
        <w:t xml:space="preserve"> z dnia </w:t>
      </w:r>
      <w:r w:rsidR="006229D7">
        <w:rPr>
          <w:rFonts w:ascii="Times New Roman" w:hAnsi="Times New Roman" w:cs="Times New Roman"/>
          <w:sz w:val="18"/>
          <w:szCs w:val="18"/>
        </w:rPr>
        <w:t>26 marca</w:t>
      </w:r>
      <w:r w:rsidRPr="00DF319A">
        <w:rPr>
          <w:rFonts w:ascii="Times New Roman" w:hAnsi="Times New Roman" w:cs="Times New Roman"/>
          <w:sz w:val="18"/>
          <w:szCs w:val="18"/>
        </w:rPr>
        <w:t xml:space="preserve"> 202</w:t>
      </w:r>
      <w:r w:rsidR="00167F70">
        <w:rPr>
          <w:rFonts w:ascii="Times New Roman" w:hAnsi="Times New Roman" w:cs="Times New Roman"/>
          <w:sz w:val="18"/>
          <w:szCs w:val="18"/>
        </w:rPr>
        <w:t>1</w:t>
      </w:r>
      <w:r w:rsidRPr="00DF319A">
        <w:rPr>
          <w:rFonts w:ascii="Times New Roman" w:hAnsi="Times New Roman" w:cs="Times New Roman"/>
          <w:sz w:val="18"/>
          <w:szCs w:val="18"/>
        </w:rPr>
        <w:t xml:space="preserve"> roku.</w:t>
      </w:r>
    </w:p>
    <w:p w14:paraId="23BF8FF4" w14:textId="77777777" w:rsidR="00DF319A" w:rsidRPr="00DF319A" w:rsidRDefault="00DF319A" w:rsidP="009574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b/>
          <w:bCs/>
          <w:i/>
          <w:iCs/>
          <w:sz w:val="18"/>
          <w:szCs w:val="18"/>
        </w:rPr>
        <w:t>W dochodach wprowadzono kwoty zwiększające dochody budżetu i zmniejszające jego dochody  z tytułu:</w:t>
      </w:r>
    </w:p>
    <w:p w14:paraId="0702388B" w14:textId="77777777" w:rsidR="00DF319A" w:rsidRPr="0055398B" w:rsidRDefault="00957484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18"/>
          <w:szCs w:val="18"/>
        </w:rPr>
      </w:pPr>
      <w:r w:rsidRPr="0055398B">
        <w:rPr>
          <w:rFonts w:ascii="Times New Roman" w:hAnsi="Times New Roman"/>
          <w:sz w:val="18"/>
          <w:szCs w:val="18"/>
        </w:rPr>
        <w:t xml:space="preserve">otrzymanej dotacji na </w:t>
      </w:r>
      <w:r w:rsidR="006229D7" w:rsidRPr="0055398B">
        <w:rPr>
          <w:rFonts w:ascii="Times New Roman" w:hAnsi="Times New Roman"/>
          <w:sz w:val="18"/>
          <w:szCs w:val="18"/>
        </w:rPr>
        <w:t>zadania zlecone gminie związane z przygotowaniem  i przeprowadzeniem Narodowego Spisu Powszechnego Ludności i Mieszkań w 2021 roku</w:t>
      </w:r>
      <w:r w:rsidR="00DF319A" w:rsidRPr="0055398B">
        <w:rPr>
          <w:rFonts w:ascii="Times New Roman" w:hAnsi="Times New Roman" w:cs="Times New Roman"/>
          <w:sz w:val="18"/>
          <w:szCs w:val="18"/>
        </w:rPr>
        <w:t xml:space="preserve"> </w:t>
      </w:r>
      <w:r w:rsidRPr="0055398B">
        <w:rPr>
          <w:rFonts w:ascii="Times New Roman" w:hAnsi="Times New Roman" w:cs="Times New Roman"/>
          <w:sz w:val="18"/>
          <w:szCs w:val="18"/>
        </w:rPr>
        <w:t xml:space="preserve">– kwota </w:t>
      </w:r>
      <w:r w:rsidR="006229D7" w:rsidRPr="0055398B">
        <w:rPr>
          <w:rFonts w:ascii="Times New Roman" w:hAnsi="Times New Roman" w:cs="Times New Roman"/>
          <w:sz w:val="18"/>
          <w:szCs w:val="18"/>
        </w:rPr>
        <w:t>5 969,00</w:t>
      </w:r>
      <w:r w:rsidR="00DF319A" w:rsidRPr="0055398B">
        <w:rPr>
          <w:rFonts w:ascii="Times New Roman" w:hAnsi="Times New Roman" w:cs="Times New Roman"/>
          <w:sz w:val="18"/>
          <w:szCs w:val="18"/>
        </w:rPr>
        <w:t xml:space="preserve"> zł</w:t>
      </w:r>
      <w:r w:rsidRPr="0055398B">
        <w:rPr>
          <w:rFonts w:ascii="Times New Roman" w:hAnsi="Times New Roman" w:cs="Times New Roman"/>
          <w:sz w:val="18"/>
          <w:szCs w:val="18"/>
        </w:rPr>
        <w:t>,</w:t>
      </w:r>
    </w:p>
    <w:p w14:paraId="7B3FE91C" w14:textId="77777777" w:rsidR="006229D7" w:rsidRPr="0055398B" w:rsidRDefault="00957484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bCs/>
          <w:sz w:val="18"/>
          <w:szCs w:val="18"/>
        </w:rPr>
      </w:pPr>
      <w:r w:rsidRPr="0055398B">
        <w:rPr>
          <w:rFonts w:ascii="Times New Roman" w:hAnsi="Times New Roman"/>
          <w:bCs/>
          <w:sz w:val="18"/>
          <w:szCs w:val="18"/>
        </w:rPr>
        <w:t>d</w:t>
      </w:r>
      <w:r w:rsidR="006229D7" w:rsidRPr="0055398B">
        <w:rPr>
          <w:rFonts w:ascii="Times New Roman" w:hAnsi="Times New Roman"/>
          <w:bCs/>
          <w:sz w:val="18"/>
          <w:szCs w:val="18"/>
        </w:rPr>
        <w:t>ofinansowani</w:t>
      </w:r>
      <w:r w:rsidRPr="0055398B">
        <w:rPr>
          <w:rFonts w:ascii="Times New Roman" w:hAnsi="Times New Roman"/>
          <w:bCs/>
          <w:sz w:val="18"/>
          <w:szCs w:val="18"/>
        </w:rPr>
        <w:t>a</w:t>
      </w:r>
      <w:r w:rsidR="006229D7" w:rsidRPr="0055398B">
        <w:rPr>
          <w:rFonts w:ascii="Times New Roman" w:hAnsi="Times New Roman"/>
          <w:bCs/>
          <w:sz w:val="18"/>
          <w:szCs w:val="18"/>
        </w:rPr>
        <w:t xml:space="preserve"> projektu „Publiczny Internet dla każdego w Gminie Dzierzążnia” w ramach Programu Operacyjnego Polska Cyfrowa na lata 2014-2020 – wartość Projektu</w:t>
      </w:r>
      <w:r w:rsidRPr="0055398B">
        <w:rPr>
          <w:rFonts w:ascii="Times New Roman" w:hAnsi="Times New Roman"/>
          <w:bCs/>
          <w:sz w:val="18"/>
          <w:szCs w:val="18"/>
        </w:rPr>
        <w:t xml:space="preserve"> - </w:t>
      </w:r>
      <w:r w:rsidR="006229D7" w:rsidRPr="0055398B">
        <w:rPr>
          <w:rFonts w:ascii="Times New Roman" w:hAnsi="Times New Roman"/>
          <w:bCs/>
          <w:sz w:val="18"/>
          <w:szCs w:val="18"/>
        </w:rPr>
        <w:t>64 368,0</w:t>
      </w:r>
      <w:r w:rsidRPr="0055398B">
        <w:rPr>
          <w:rFonts w:ascii="Times New Roman" w:hAnsi="Times New Roman"/>
          <w:bCs/>
          <w:sz w:val="18"/>
          <w:szCs w:val="18"/>
        </w:rPr>
        <w:t>0 zł,</w:t>
      </w:r>
    </w:p>
    <w:p w14:paraId="5DDED55A" w14:textId="77777777" w:rsidR="006229D7" w:rsidRPr="0055398B" w:rsidRDefault="00DF319A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bCs/>
          <w:sz w:val="18"/>
          <w:szCs w:val="18"/>
        </w:rPr>
      </w:pPr>
      <w:r w:rsidRPr="0055398B">
        <w:rPr>
          <w:rFonts w:ascii="Times New Roman" w:hAnsi="Times New Roman" w:cs="Times New Roman"/>
          <w:sz w:val="18"/>
          <w:szCs w:val="18"/>
        </w:rPr>
        <w:t xml:space="preserve"> </w:t>
      </w:r>
      <w:r w:rsidR="00957484" w:rsidRPr="0055398B">
        <w:rPr>
          <w:rFonts w:ascii="Times New Roman" w:hAnsi="Times New Roman" w:cs="Times New Roman"/>
          <w:sz w:val="18"/>
          <w:szCs w:val="18"/>
        </w:rPr>
        <w:t xml:space="preserve">otrzymanej dotacji związanej z realizacją zadania  </w:t>
      </w:r>
      <w:r w:rsidR="006229D7" w:rsidRPr="0055398B">
        <w:rPr>
          <w:rFonts w:ascii="Times New Roman" w:eastAsia="Calibri" w:hAnsi="Times New Roman" w:cs="Times New Roman"/>
          <w:sz w:val="18"/>
          <w:szCs w:val="18"/>
        </w:rPr>
        <w:t xml:space="preserve">Karta Dużej Rodziny </w:t>
      </w:r>
      <w:r w:rsidR="00957484" w:rsidRPr="0055398B"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6229D7" w:rsidRPr="0055398B">
        <w:rPr>
          <w:rFonts w:ascii="Times New Roman" w:eastAsia="Calibri" w:hAnsi="Times New Roman" w:cs="Times New Roman"/>
          <w:sz w:val="18"/>
          <w:szCs w:val="18"/>
        </w:rPr>
        <w:t>20,00</w:t>
      </w:r>
      <w:r w:rsidR="00957484" w:rsidRPr="0055398B">
        <w:rPr>
          <w:rFonts w:ascii="Times New Roman" w:eastAsia="Calibri" w:hAnsi="Times New Roman" w:cs="Times New Roman"/>
          <w:sz w:val="18"/>
          <w:szCs w:val="18"/>
        </w:rPr>
        <w:t xml:space="preserve"> zł,</w:t>
      </w:r>
    </w:p>
    <w:p w14:paraId="48ABB30A" w14:textId="77777777" w:rsidR="006229D7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>d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 xml:space="preserve">otacji otrzymanej na </w:t>
      </w:r>
      <w:r w:rsidR="006229D7" w:rsidRPr="0055398B">
        <w:rPr>
          <w:rFonts w:ascii="Times New Roman" w:eastAsia="Times New Roman" w:hAnsi="Times New Roman" w:cs="Times New Roman"/>
          <w:sz w:val="18"/>
          <w:szCs w:val="18"/>
        </w:rPr>
        <w:t>realizację zadań zleconych z zakresu administracji rządowej (dot. zadań USC – niedoszacowanie zadań zrealizowanych w 2020 roku)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 xml:space="preserve"> -</w:t>
      </w:r>
      <w:r w:rsidR="006229D7" w:rsidRPr="0055398B">
        <w:rPr>
          <w:rFonts w:ascii="Times New Roman" w:eastAsia="Times New Roman" w:hAnsi="Times New Roman" w:cs="Times New Roman"/>
          <w:sz w:val="18"/>
          <w:szCs w:val="18"/>
        </w:rPr>
        <w:t>710,00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 xml:space="preserve"> zł,</w:t>
      </w:r>
    </w:p>
    <w:p w14:paraId="7E005C33" w14:textId="77777777" w:rsidR="00957484" w:rsidRPr="0055398B" w:rsidRDefault="00957484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>subwencji ogólnej z budżetu państwa na realizację zadań oświatowych - zwiększenie o 34 043,00 zł,</w:t>
      </w:r>
    </w:p>
    <w:p w14:paraId="6EDDFAFF" w14:textId="77777777" w:rsidR="00957484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otrzymanie dotacji na prowadzenie oddziałów przedszkolnych w szkołach podstawowych - 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>zwiększenie dotacji                                              o 75 021,00 zł</w:t>
      </w:r>
    </w:p>
    <w:p w14:paraId="54F30D2F" w14:textId="77777777" w:rsidR="00957484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Hlk67217704"/>
      <w:r w:rsidRPr="0055398B">
        <w:rPr>
          <w:rFonts w:ascii="Times New Roman" w:eastAsia="Times New Roman" w:hAnsi="Times New Roman" w:cs="Times New Roman"/>
          <w:sz w:val="18"/>
          <w:szCs w:val="18"/>
        </w:rPr>
        <w:t>d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>otacj</w:t>
      </w:r>
      <w:r w:rsidRPr="0055398B">
        <w:rPr>
          <w:rFonts w:ascii="Times New Roman" w:eastAsia="Times New Roman" w:hAnsi="Times New Roman" w:cs="Times New Roman"/>
          <w:sz w:val="18"/>
          <w:szCs w:val="18"/>
        </w:rPr>
        <w:t>i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 xml:space="preserve"> celow</w:t>
      </w: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ej 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z przeznaczeniem </w:t>
      </w:r>
      <w:bookmarkEnd w:id="0"/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na pomoc społeczną 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>– zmniejszenie w kwocie 1 000,00 zł</w:t>
      </w:r>
    </w:p>
    <w:p w14:paraId="0B4DAA5B" w14:textId="77777777" w:rsidR="00957484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>d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>otacj</w:t>
      </w:r>
      <w:r w:rsidRPr="0055398B">
        <w:rPr>
          <w:rFonts w:ascii="Times New Roman" w:eastAsia="Times New Roman" w:hAnsi="Times New Roman" w:cs="Times New Roman"/>
          <w:sz w:val="18"/>
          <w:szCs w:val="18"/>
        </w:rPr>
        <w:t>i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 xml:space="preserve"> celow</w:t>
      </w: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ej z przeznaczeniem na zasiłki stałe </w:t>
      </w:r>
      <w:r w:rsidR="00957484" w:rsidRPr="0055398B">
        <w:rPr>
          <w:rFonts w:ascii="Times New Roman" w:eastAsia="Times New Roman" w:hAnsi="Times New Roman" w:cs="Times New Roman"/>
          <w:sz w:val="18"/>
          <w:szCs w:val="18"/>
        </w:rPr>
        <w:t>– zwiększenie  w kwocie 7 000,00 zł</w:t>
      </w:r>
    </w:p>
    <w:p w14:paraId="3D8D1636" w14:textId="77777777" w:rsidR="00957484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dotacji celowej  z przeznaczeniem na 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Świadczenia wychowawcze 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– zwiększenie o 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15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 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000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,00 zł</w:t>
      </w:r>
    </w:p>
    <w:p w14:paraId="6899F573" w14:textId="77777777" w:rsidR="00957484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dotacji celowej  z przeznaczeniem na 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Świadczenia rodzinne, świadczenie z funduszu alimentacyjnego oraz składki na ubezpieczenia emerytalne i rentowe z ubezpieczenia społecznego 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zwiększenie o 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28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 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000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,00 zł</w:t>
      </w:r>
    </w:p>
    <w:p w14:paraId="756A22D4" w14:textId="77777777" w:rsidR="00DF319A" w:rsidRPr="0055398B" w:rsidRDefault="0055398B" w:rsidP="0055398B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55398B">
        <w:rPr>
          <w:rFonts w:ascii="Times New Roman" w:eastAsia="Times New Roman" w:hAnsi="Times New Roman" w:cs="Times New Roman"/>
          <w:sz w:val="18"/>
          <w:szCs w:val="18"/>
        </w:rPr>
        <w:t xml:space="preserve">dotacji celowej  z przeznaczeniem na </w:t>
      </w:r>
      <w:r w:rsidR="00957484"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Wspieranie rodziny – zmniejszenie dotacji o 4  000,00</w:t>
      </w:r>
      <w:r w:rsidRPr="0055398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zł.</w:t>
      </w:r>
    </w:p>
    <w:p w14:paraId="03C707FF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b/>
          <w:bCs/>
          <w:i/>
          <w:iCs/>
          <w:sz w:val="18"/>
          <w:szCs w:val="18"/>
        </w:rPr>
        <w:t>Dochody po zmianach ustalono w kwocie  1</w:t>
      </w:r>
      <w:r w:rsidR="0055398B">
        <w:rPr>
          <w:rFonts w:ascii="Times New Roman" w:hAnsi="Times New Roman" w:cs="Times New Roman"/>
          <w:b/>
          <w:bCs/>
          <w:i/>
          <w:iCs/>
          <w:sz w:val="18"/>
          <w:szCs w:val="18"/>
        </w:rPr>
        <w:t>7 557 131</w:t>
      </w:r>
      <w:r w:rsidRPr="00DF319A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,00 zł </w:t>
      </w:r>
    </w:p>
    <w:p w14:paraId="058A612F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i/>
          <w:iCs/>
          <w:sz w:val="18"/>
          <w:szCs w:val="18"/>
        </w:rPr>
        <w:t>w tym dochody bieżące stanowią 1</w:t>
      </w:r>
      <w:r w:rsidR="0055398B">
        <w:rPr>
          <w:rFonts w:ascii="Times New Roman" w:hAnsi="Times New Roman" w:cs="Times New Roman"/>
          <w:i/>
          <w:iCs/>
          <w:sz w:val="18"/>
          <w:szCs w:val="18"/>
        </w:rPr>
        <w:t>7 059 263</w:t>
      </w:r>
      <w:r w:rsidRPr="00DF319A">
        <w:rPr>
          <w:rFonts w:ascii="Times New Roman" w:hAnsi="Times New Roman" w:cs="Times New Roman"/>
          <w:i/>
          <w:iCs/>
          <w:sz w:val="18"/>
          <w:szCs w:val="18"/>
        </w:rPr>
        <w:t>,00 zł, w tym;</w:t>
      </w:r>
    </w:p>
    <w:p w14:paraId="28BF0D9C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>- udziały we wpływach z podatku dochodowego od osób fizycznych – 1</w:t>
      </w:r>
      <w:r w:rsidR="00C05377">
        <w:rPr>
          <w:rFonts w:ascii="Times New Roman" w:hAnsi="Times New Roman" w:cs="Times New Roman"/>
          <w:sz w:val="18"/>
          <w:szCs w:val="18"/>
        </w:rPr>
        <w:t> 903 192</w:t>
      </w:r>
      <w:r w:rsidRPr="00DF319A">
        <w:rPr>
          <w:rFonts w:ascii="Times New Roman" w:hAnsi="Times New Roman" w:cs="Times New Roman"/>
          <w:sz w:val="18"/>
          <w:szCs w:val="18"/>
        </w:rPr>
        <w:t>,00 zł</w:t>
      </w:r>
    </w:p>
    <w:p w14:paraId="4479E2BA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>- udziały w podatku dochodowym od osób prawnych – 7 000,00 zł</w:t>
      </w:r>
    </w:p>
    <w:p w14:paraId="12FBD73C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>- pozostałe dochody bieżące – 3</w:t>
      </w:r>
      <w:r w:rsidR="00C05377">
        <w:rPr>
          <w:rFonts w:ascii="Times New Roman" w:hAnsi="Times New Roman" w:cs="Times New Roman"/>
          <w:sz w:val="18"/>
          <w:szCs w:val="18"/>
        </w:rPr>
        <w:t> 483 803,00</w:t>
      </w:r>
      <w:r w:rsidRPr="00DF319A">
        <w:rPr>
          <w:rFonts w:ascii="Times New Roman" w:hAnsi="Times New Roman" w:cs="Times New Roman"/>
          <w:sz w:val="18"/>
          <w:szCs w:val="18"/>
        </w:rPr>
        <w:t xml:space="preserve"> zł, w tym podatek od nieruchomości – 1</w:t>
      </w:r>
      <w:r w:rsidR="00C05377">
        <w:rPr>
          <w:rFonts w:ascii="Times New Roman" w:hAnsi="Times New Roman" w:cs="Times New Roman"/>
          <w:sz w:val="18"/>
          <w:szCs w:val="18"/>
        </w:rPr>
        <w:t> </w:t>
      </w:r>
      <w:r w:rsidRPr="00DF319A">
        <w:rPr>
          <w:rFonts w:ascii="Times New Roman" w:hAnsi="Times New Roman" w:cs="Times New Roman"/>
          <w:sz w:val="18"/>
          <w:szCs w:val="18"/>
        </w:rPr>
        <w:t>4</w:t>
      </w:r>
      <w:r w:rsidR="00C05377">
        <w:rPr>
          <w:rFonts w:ascii="Times New Roman" w:hAnsi="Times New Roman" w:cs="Times New Roman"/>
          <w:sz w:val="18"/>
          <w:szCs w:val="18"/>
        </w:rPr>
        <w:t>52 600</w:t>
      </w:r>
      <w:r w:rsidRPr="00DF319A">
        <w:rPr>
          <w:rFonts w:ascii="Times New Roman" w:hAnsi="Times New Roman" w:cs="Times New Roman"/>
          <w:sz w:val="18"/>
          <w:szCs w:val="18"/>
        </w:rPr>
        <w:t>,00 zł</w:t>
      </w:r>
    </w:p>
    <w:p w14:paraId="627CCE38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>- subwencja ogólna – 6</w:t>
      </w:r>
      <w:r w:rsidR="00C05377">
        <w:rPr>
          <w:rFonts w:ascii="Times New Roman" w:hAnsi="Times New Roman" w:cs="Times New Roman"/>
          <w:sz w:val="18"/>
          <w:szCs w:val="18"/>
        </w:rPr>
        <w:t> 164 982</w:t>
      </w:r>
      <w:r w:rsidRPr="00DF319A">
        <w:rPr>
          <w:rFonts w:ascii="Times New Roman" w:hAnsi="Times New Roman" w:cs="Times New Roman"/>
          <w:sz w:val="18"/>
          <w:szCs w:val="18"/>
        </w:rPr>
        <w:t>,00 zł</w:t>
      </w:r>
    </w:p>
    <w:p w14:paraId="690027BD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 xml:space="preserve">- dotacje i środki przeznaczone na cele bieżące – </w:t>
      </w:r>
      <w:r w:rsidR="00C05377">
        <w:rPr>
          <w:rFonts w:ascii="Times New Roman" w:hAnsi="Times New Roman" w:cs="Times New Roman"/>
          <w:sz w:val="18"/>
          <w:szCs w:val="18"/>
        </w:rPr>
        <w:t>5 500 286</w:t>
      </w:r>
      <w:r w:rsidRPr="00DF319A">
        <w:rPr>
          <w:rFonts w:ascii="Times New Roman" w:hAnsi="Times New Roman" w:cs="Times New Roman"/>
          <w:sz w:val="18"/>
          <w:szCs w:val="18"/>
        </w:rPr>
        <w:t xml:space="preserve"> zł</w:t>
      </w:r>
    </w:p>
    <w:p w14:paraId="46015EFE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i/>
          <w:iCs/>
          <w:sz w:val="18"/>
          <w:szCs w:val="18"/>
        </w:rPr>
        <w:t xml:space="preserve">w tym dochody majątkowe stanowią </w:t>
      </w:r>
      <w:r w:rsidR="00C05377">
        <w:rPr>
          <w:rFonts w:ascii="Times New Roman" w:hAnsi="Times New Roman" w:cs="Times New Roman"/>
          <w:i/>
          <w:iCs/>
          <w:sz w:val="18"/>
          <w:szCs w:val="18"/>
        </w:rPr>
        <w:t>497 868</w:t>
      </w:r>
      <w:r w:rsidRPr="00DF319A">
        <w:rPr>
          <w:rFonts w:ascii="Times New Roman" w:hAnsi="Times New Roman" w:cs="Times New Roman"/>
          <w:i/>
          <w:iCs/>
          <w:sz w:val="18"/>
          <w:szCs w:val="18"/>
        </w:rPr>
        <w:t>,00  zł w tym:</w:t>
      </w:r>
    </w:p>
    <w:p w14:paraId="3DA60E3D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 xml:space="preserve">- ze sprzedaży majątku – </w:t>
      </w:r>
      <w:r w:rsidR="00C05377">
        <w:rPr>
          <w:rFonts w:ascii="Times New Roman" w:hAnsi="Times New Roman" w:cs="Times New Roman"/>
          <w:sz w:val="18"/>
          <w:szCs w:val="18"/>
        </w:rPr>
        <w:t>433 200</w:t>
      </w:r>
      <w:r w:rsidRPr="00DF319A">
        <w:rPr>
          <w:rFonts w:ascii="Times New Roman" w:hAnsi="Times New Roman" w:cs="Times New Roman"/>
          <w:sz w:val="18"/>
          <w:szCs w:val="18"/>
        </w:rPr>
        <w:t>,00 zł</w:t>
      </w:r>
    </w:p>
    <w:p w14:paraId="267D1D71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 xml:space="preserve">- z tytułu dotacji oraz środki przeznaczone na inwestycje – </w:t>
      </w:r>
      <w:r w:rsidR="00C05377">
        <w:rPr>
          <w:rFonts w:ascii="Times New Roman" w:hAnsi="Times New Roman" w:cs="Times New Roman"/>
          <w:sz w:val="18"/>
          <w:szCs w:val="18"/>
        </w:rPr>
        <w:t>64 368</w:t>
      </w:r>
      <w:r w:rsidRPr="00DF319A">
        <w:rPr>
          <w:rFonts w:ascii="Times New Roman" w:hAnsi="Times New Roman" w:cs="Times New Roman"/>
          <w:sz w:val="18"/>
          <w:szCs w:val="18"/>
        </w:rPr>
        <w:t>,00 zł</w:t>
      </w:r>
    </w:p>
    <w:p w14:paraId="28DF4561" w14:textId="77777777" w:rsidR="00DF319A" w:rsidRPr="00DF319A" w:rsidRDefault="00DF319A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Wydatki</w:t>
      </w:r>
    </w:p>
    <w:p w14:paraId="18755F1A" w14:textId="77777777" w:rsidR="00DF319A" w:rsidRPr="00DF319A" w:rsidRDefault="00DF319A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>Wydatki w WPF skorygowano</w:t>
      </w:r>
      <w:r w:rsidR="0022390C">
        <w:rPr>
          <w:rFonts w:ascii="Times New Roman" w:hAnsi="Times New Roman" w:cs="Times New Roman"/>
          <w:sz w:val="18"/>
          <w:szCs w:val="18"/>
        </w:rPr>
        <w:t xml:space="preserve"> zgodnie z załącznikiem nr 1 do niniejszej uchwały</w:t>
      </w:r>
    </w:p>
    <w:p w14:paraId="69CE1925" w14:textId="77777777" w:rsidR="00DF319A" w:rsidRPr="00DF319A" w:rsidRDefault="00DF319A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Wydatki ogółem stanowią kwotę 1</w:t>
      </w:r>
      <w:r w:rsidR="0022390C">
        <w:rPr>
          <w:rFonts w:ascii="Times New Roman" w:hAnsi="Times New Roman" w:cs="Times New Roman"/>
          <w:b/>
          <w:bCs/>
          <w:i/>
          <w:iCs/>
          <w:sz w:val="18"/>
          <w:szCs w:val="18"/>
        </w:rPr>
        <w:t>8 622 920</w:t>
      </w:r>
      <w:r w:rsidRPr="00DF319A">
        <w:rPr>
          <w:rFonts w:ascii="Times New Roman" w:hAnsi="Times New Roman" w:cs="Times New Roman"/>
          <w:b/>
          <w:bCs/>
          <w:i/>
          <w:iCs/>
          <w:sz w:val="18"/>
          <w:szCs w:val="18"/>
        </w:rPr>
        <w:t>,00  zł, z tego:</w:t>
      </w:r>
    </w:p>
    <w:p w14:paraId="22A7A332" w14:textId="77777777" w:rsidR="00DF319A" w:rsidRPr="00DF319A" w:rsidRDefault="00DF319A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i/>
          <w:iCs/>
          <w:sz w:val="18"/>
          <w:szCs w:val="18"/>
        </w:rPr>
        <w:t>Wydatki bieżące</w:t>
      </w:r>
      <w:r w:rsidRPr="00DF319A">
        <w:rPr>
          <w:rFonts w:ascii="Times New Roman" w:hAnsi="Times New Roman" w:cs="Times New Roman"/>
          <w:sz w:val="18"/>
          <w:szCs w:val="18"/>
        </w:rPr>
        <w:t xml:space="preserve"> – </w:t>
      </w:r>
      <w:r w:rsidR="0022390C">
        <w:rPr>
          <w:rFonts w:ascii="Times New Roman" w:hAnsi="Times New Roman" w:cs="Times New Roman"/>
          <w:sz w:val="18"/>
          <w:szCs w:val="18"/>
        </w:rPr>
        <w:t>17 139 263</w:t>
      </w:r>
      <w:r w:rsidRPr="00DF319A">
        <w:rPr>
          <w:rFonts w:ascii="Times New Roman" w:hAnsi="Times New Roman" w:cs="Times New Roman"/>
          <w:sz w:val="18"/>
          <w:szCs w:val="18"/>
        </w:rPr>
        <w:t>,00 zł przeznacza się na realizację zadań statutowych jednostek w tym na wypłatę wynagrodzeń i pochodnych od wynagrodzeń przeznacza się kwotę 7</w:t>
      </w:r>
      <w:r w:rsidR="0022390C">
        <w:rPr>
          <w:rFonts w:ascii="Times New Roman" w:hAnsi="Times New Roman" w:cs="Times New Roman"/>
          <w:sz w:val="18"/>
          <w:szCs w:val="18"/>
        </w:rPr>
        <w:t> 955 692,01</w:t>
      </w:r>
      <w:r w:rsidRPr="00DF319A">
        <w:rPr>
          <w:rFonts w:ascii="Times New Roman" w:hAnsi="Times New Roman" w:cs="Times New Roman"/>
          <w:sz w:val="18"/>
          <w:szCs w:val="18"/>
        </w:rPr>
        <w:t xml:space="preserve"> zł , na obsługę długu 3</w:t>
      </w:r>
      <w:r w:rsidR="0022390C">
        <w:rPr>
          <w:rFonts w:ascii="Times New Roman" w:hAnsi="Times New Roman" w:cs="Times New Roman"/>
          <w:sz w:val="18"/>
          <w:szCs w:val="18"/>
        </w:rPr>
        <w:t>5</w:t>
      </w:r>
      <w:r w:rsidRPr="00DF319A">
        <w:rPr>
          <w:rFonts w:ascii="Times New Roman" w:hAnsi="Times New Roman" w:cs="Times New Roman"/>
          <w:sz w:val="18"/>
          <w:szCs w:val="18"/>
        </w:rPr>
        <w:t> 000,00 zł</w:t>
      </w:r>
    </w:p>
    <w:p w14:paraId="142C6738" w14:textId="77777777" w:rsidR="00DF319A" w:rsidRDefault="00DF319A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i/>
          <w:iCs/>
          <w:sz w:val="18"/>
          <w:szCs w:val="18"/>
        </w:rPr>
        <w:t>Wydatki majątkowe stanowią 1</w:t>
      </w:r>
      <w:r w:rsidR="0022390C">
        <w:rPr>
          <w:rFonts w:ascii="Times New Roman" w:hAnsi="Times New Roman" w:cs="Times New Roman"/>
          <w:i/>
          <w:iCs/>
          <w:sz w:val="18"/>
          <w:szCs w:val="18"/>
        </w:rPr>
        <w:t> 483 657</w:t>
      </w:r>
      <w:r w:rsidRPr="00DF319A">
        <w:rPr>
          <w:rFonts w:ascii="Times New Roman" w:hAnsi="Times New Roman" w:cs="Times New Roman"/>
          <w:i/>
          <w:iCs/>
          <w:sz w:val="18"/>
          <w:szCs w:val="18"/>
        </w:rPr>
        <w:t>,00  zł</w:t>
      </w:r>
      <w:r w:rsidR="0022390C">
        <w:rPr>
          <w:rFonts w:ascii="Times New Roman" w:hAnsi="Times New Roman" w:cs="Times New Roman"/>
          <w:sz w:val="18"/>
          <w:szCs w:val="18"/>
        </w:rPr>
        <w:t>, wydatki o charakterze dotacyjnym na inwestycje i zakupy inwestycyjne – 5 000,00 zł</w:t>
      </w:r>
      <w:r w:rsidRPr="00DF319A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6808FB6" w14:textId="77777777" w:rsidR="001173A2" w:rsidRDefault="001173A2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FF0000"/>
          <w:sz w:val="18"/>
          <w:szCs w:val="18"/>
        </w:rPr>
      </w:pPr>
    </w:p>
    <w:p w14:paraId="0D15EDB8" w14:textId="77777777" w:rsidR="001173A2" w:rsidRPr="00DF319A" w:rsidRDefault="001173A2" w:rsidP="0011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FF0000"/>
          <w:sz w:val="18"/>
          <w:szCs w:val="18"/>
        </w:rPr>
      </w:pPr>
    </w:p>
    <w:p w14:paraId="1D4D72F4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F319A">
        <w:rPr>
          <w:rFonts w:ascii="Times New Roman" w:hAnsi="Times New Roman" w:cs="Times New Roman"/>
          <w:b/>
          <w:bCs/>
          <w:sz w:val="18"/>
          <w:szCs w:val="18"/>
        </w:rPr>
        <w:lastRenderedPageBreak/>
        <w:t>Przychody i rozchody</w:t>
      </w:r>
    </w:p>
    <w:p w14:paraId="3F3FBC94" w14:textId="77777777" w:rsidR="0022390C" w:rsidRPr="0022390C" w:rsidRDefault="0022390C" w:rsidP="0022390C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 w:line="360" w:lineRule="auto"/>
        <w:rPr>
          <w:rFonts w:ascii="Times New Roman" w:eastAsia="Calibri" w:hAnsi="Times New Roman" w:cs="Times New Roman"/>
          <w:sz w:val="18"/>
          <w:szCs w:val="18"/>
        </w:rPr>
      </w:pPr>
      <w:r w:rsidRPr="0022390C">
        <w:rPr>
          <w:rFonts w:ascii="Times New Roman" w:hAnsi="Times New Roman" w:cs="Times New Roman"/>
          <w:sz w:val="18"/>
          <w:szCs w:val="18"/>
        </w:rPr>
        <w:t>Różnica między dochodami a wydatkami stanowi deficyt budżetu gminy w kwocie</w:t>
      </w:r>
      <w:r w:rsidRPr="0022390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22390C">
        <w:rPr>
          <w:rFonts w:ascii="Times New Roman" w:hAnsi="Times New Roman" w:cs="Times New Roman"/>
          <w:sz w:val="18"/>
          <w:szCs w:val="18"/>
        </w:rPr>
        <w:t>1 065 789,00 zł</w:t>
      </w:r>
      <w:r w:rsidRPr="0022390C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22390C">
        <w:rPr>
          <w:rFonts w:ascii="Times New Roman" w:hAnsi="Times New Roman" w:cs="Times New Roman"/>
          <w:sz w:val="18"/>
          <w:szCs w:val="18"/>
        </w:rPr>
        <w:t>który zostanie pokryty z</w:t>
      </w:r>
      <w:r w:rsidRPr="0022390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22390C">
        <w:rPr>
          <w:rFonts w:ascii="Times New Roman" w:eastAsia="Calibri" w:hAnsi="Times New Roman" w:cs="Times New Roman"/>
          <w:sz w:val="18"/>
          <w:szCs w:val="18"/>
        </w:rPr>
        <w:t xml:space="preserve">niewykorzystanych środków pieniężnych,  o których mowa w art. 217 ust. 2 pkt 8 ustawy o finansach publicznych w wysokości  w kwocie 240 000,00 zł, z wolnych środków o których mowa w art. 217 ust. 2 pkt 6 ustawy o finansach publicznych w kwocie 500 000,00 zł, </w:t>
      </w:r>
      <w:r w:rsidRPr="0022390C">
        <w:rPr>
          <w:rFonts w:ascii="Times New Roman" w:hAnsi="Times New Roman" w:cs="Times New Roman"/>
          <w:sz w:val="18"/>
          <w:szCs w:val="18"/>
        </w:rPr>
        <w:t>spłaty z udzielonych pożyczek w latach ubiegłych w kwocie 29 289,00 zł oraz nadwyżki budżetowej z lat ubiegłych w kwocie 296 500,00 zł</w:t>
      </w:r>
    </w:p>
    <w:p w14:paraId="0B324D9D" w14:textId="77777777" w:rsidR="001173A2" w:rsidRDefault="00DF319A" w:rsidP="00DF319A">
      <w:pPr>
        <w:numPr>
          <w:ilvl w:val="0"/>
          <w:numId w:val="2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73A2">
        <w:rPr>
          <w:rFonts w:ascii="Times New Roman" w:hAnsi="Times New Roman" w:cs="Times New Roman"/>
          <w:sz w:val="18"/>
          <w:szCs w:val="18"/>
        </w:rPr>
        <w:t xml:space="preserve"> Przychody budżetu (wolne środki) w kwocie 245 000,00zł przeznacza się na rozchody (spłatę wcześniej  zaciągniętych zobowiązań z tytułu kredytów)</w:t>
      </w:r>
      <w:r w:rsidR="001173A2">
        <w:rPr>
          <w:rFonts w:ascii="Times New Roman" w:hAnsi="Times New Roman" w:cs="Times New Roman"/>
          <w:sz w:val="18"/>
          <w:szCs w:val="18"/>
        </w:rPr>
        <w:t>.</w:t>
      </w:r>
      <w:r w:rsidRPr="001173A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3D83D54" w14:textId="77777777" w:rsidR="00DF319A" w:rsidRPr="001173A2" w:rsidRDefault="00DF319A" w:rsidP="00DF319A">
      <w:pPr>
        <w:numPr>
          <w:ilvl w:val="0"/>
          <w:numId w:val="2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73A2">
        <w:rPr>
          <w:rFonts w:ascii="Times New Roman" w:hAnsi="Times New Roman" w:cs="Times New Roman"/>
          <w:sz w:val="18"/>
          <w:szCs w:val="18"/>
        </w:rPr>
        <w:t xml:space="preserve">Ustala się przychody budżetu gminy w wysokości </w:t>
      </w:r>
      <w:r w:rsidR="001173A2">
        <w:rPr>
          <w:rFonts w:ascii="Times New Roman" w:hAnsi="Times New Roman" w:cs="Times New Roman"/>
          <w:sz w:val="18"/>
          <w:szCs w:val="18"/>
        </w:rPr>
        <w:t>1 310 789,00</w:t>
      </w:r>
      <w:r w:rsidRPr="001173A2">
        <w:rPr>
          <w:rFonts w:ascii="Times New Roman" w:hAnsi="Times New Roman" w:cs="Times New Roman"/>
          <w:sz w:val="18"/>
          <w:szCs w:val="18"/>
        </w:rPr>
        <w:t xml:space="preserve"> zł i rozchody 2</w:t>
      </w:r>
      <w:r w:rsidR="001173A2">
        <w:rPr>
          <w:rFonts w:ascii="Times New Roman" w:hAnsi="Times New Roman" w:cs="Times New Roman"/>
          <w:sz w:val="18"/>
          <w:szCs w:val="18"/>
        </w:rPr>
        <w:t>45 000</w:t>
      </w:r>
      <w:r w:rsidRPr="001173A2">
        <w:rPr>
          <w:rFonts w:ascii="Times New Roman" w:hAnsi="Times New Roman" w:cs="Times New Roman"/>
          <w:sz w:val="18"/>
          <w:szCs w:val="18"/>
        </w:rPr>
        <w:t>,00 zł</w:t>
      </w:r>
      <w:r w:rsidR="001173A2">
        <w:rPr>
          <w:rFonts w:ascii="Times New Roman" w:hAnsi="Times New Roman" w:cs="Times New Roman"/>
          <w:sz w:val="18"/>
          <w:szCs w:val="18"/>
        </w:rPr>
        <w:t>.</w:t>
      </w:r>
    </w:p>
    <w:p w14:paraId="39B58952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F319A">
        <w:rPr>
          <w:rFonts w:ascii="Times New Roman" w:hAnsi="Times New Roman" w:cs="Times New Roman"/>
          <w:i/>
          <w:iCs/>
          <w:sz w:val="18"/>
          <w:szCs w:val="18"/>
        </w:rPr>
        <w:t>Wskaźniki zadłużenia w poszczególnych latach kształtują się na bezpiecznym poziomie.</w:t>
      </w:r>
    </w:p>
    <w:p w14:paraId="0461E569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 w:rsidR="001173A2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DF319A">
        <w:rPr>
          <w:rFonts w:ascii="Times New Roman" w:hAnsi="Times New Roman" w:cs="Times New Roman"/>
          <w:sz w:val="18"/>
          <w:szCs w:val="18"/>
        </w:rPr>
        <w:t xml:space="preserve">        Przewodniczący Rady Gminy</w:t>
      </w:r>
    </w:p>
    <w:p w14:paraId="3AAA9FB9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EBE46FC" w14:textId="77777777" w:rsidR="00DF319A" w:rsidRPr="00DF319A" w:rsidRDefault="00DF319A" w:rsidP="00DF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F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1173A2"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Pr="00DF319A">
        <w:rPr>
          <w:rFonts w:ascii="Times New Roman" w:hAnsi="Times New Roman" w:cs="Times New Roman"/>
          <w:sz w:val="18"/>
          <w:szCs w:val="18"/>
        </w:rPr>
        <w:t xml:space="preserve">     Krzysztof Andrzej Zimny</w:t>
      </w:r>
    </w:p>
    <w:p w14:paraId="24B61607" w14:textId="77777777" w:rsidR="00DF319A" w:rsidRPr="00DF319A" w:rsidRDefault="00DF319A" w:rsidP="00DF31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14:paraId="7877D445" w14:textId="77777777" w:rsidR="0079169E" w:rsidRDefault="0079169E"/>
    <w:sectPr w:rsidR="0079169E" w:rsidSect="00B97406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18"/>
        <w:szCs w:val="1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9A"/>
    <w:rsid w:val="001173A2"/>
    <w:rsid w:val="00167F70"/>
    <w:rsid w:val="0022390C"/>
    <w:rsid w:val="0055398B"/>
    <w:rsid w:val="006229D7"/>
    <w:rsid w:val="0079169E"/>
    <w:rsid w:val="00957484"/>
    <w:rsid w:val="00C05377"/>
    <w:rsid w:val="00D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4967"/>
  <w15:chartTrackingRefBased/>
  <w15:docId w15:val="{CFD958C8-B031-4730-BB78-DB18AEB2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4</cp:revision>
  <dcterms:created xsi:type="dcterms:W3CDTF">2021-03-21T09:40:00Z</dcterms:created>
  <dcterms:modified xsi:type="dcterms:W3CDTF">2021-03-23T12:37:00Z</dcterms:modified>
</cp:coreProperties>
</file>