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B123D" w14:textId="4A51F6AE" w:rsidR="00FC5B7C" w:rsidRPr="00C15E46" w:rsidRDefault="00FC5B7C" w:rsidP="00FC5B7C">
      <w:pPr>
        <w:suppressAutoHyphens/>
        <w:spacing w:after="0" w:line="240" w:lineRule="auto"/>
        <w:jc w:val="right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  <w:r w:rsidRPr="00C15E46">
        <w:rPr>
          <w:rFonts w:ascii="Cambria" w:eastAsia="Times New Roman" w:hAnsi="Cambria" w:cs="Times New Roman"/>
          <w:bCs/>
          <w:sz w:val="24"/>
          <w:szCs w:val="24"/>
          <w:lang w:eastAsia="ar-SA"/>
        </w:rPr>
        <w:t xml:space="preserve">Załącznik nr </w:t>
      </w:r>
      <w:proofErr w:type="gramStart"/>
      <w:r w:rsidR="00652ADD" w:rsidRPr="00C15E46">
        <w:rPr>
          <w:rFonts w:ascii="Cambria" w:eastAsia="Times New Roman" w:hAnsi="Cambria" w:cs="Times New Roman"/>
          <w:bCs/>
          <w:sz w:val="24"/>
          <w:szCs w:val="24"/>
          <w:lang w:eastAsia="ar-SA"/>
        </w:rPr>
        <w:t>6</w:t>
      </w:r>
      <w:r w:rsidR="001323E7" w:rsidRPr="00C15E46">
        <w:rPr>
          <w:rFonts w:ascii="Cambria" w:eastAsia="Times New Roman" w:hAnsi="Cambria" w:cs="Times New Roman"/>
          <w:bCs/>
          <w:sz w:val="24"/>
          <w:szCs w:val="24"/>
          <w:lang w:eastAsia="ar-SA"/>
        </w:rPr>
        <w:t xml:space="preserve">  do</w:t>
      </w:r>
      <w:proofErr w:type="gramEnd"/>
      <w:r w:rsidR="001323E7" w:rsidRPr="00C15E46">
        <w:rPr>
          <w:rFonts w:ascii="Cambria" w:eastAsia="Times New Roman" w:hAnsi="Cambria" w:cs="Times New Roman"/>
          <w:bCs/>
          <w:sz w:val="24"/>
          <w:szCs w:val="24"/>
          <w:lang w:eastAsia="ar-SA"/>
        </w:rPr>
        <w:t xml:space="preserve"> SWZ</w:t>
      </w:r>
    </w:p>
    <w:p w14:paraId="084760E4" w14:textId="77777777" w:rsidR="00FC5B7C" w:rsidRPr="00C15E46" w:rsidRDefault="00FC5B7C" w:rsidP="00FC5B7C">
      <w:pPr>
        <w:keepNext/>
        <w:suppressAutoHyphens/>
        <w:spacing w:after="120" w:line="200" w:lineRule="atLeast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</w:p>
    <w:p w14:paraId="113665C9" w14:textId="0D08B299" w:rsidR="00562492" w:rsidRPr="00C15E46" w:rsidRDefault="00B55AFF" w:rsidP="00FC5B7C">
      <w:pPr>
        <w:suppressAutoHyphens/>
        <w:spacing w:after="120" w:line="200" w:lineRule="atLeast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  <w:r w:rsidRPr="00C15E46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>PFŚ.271.2</w:t>
      </w:r>
      <w:r w:rsidR="00562492" w:rsidRPr="00C15E46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>.202</w:t>
      </w:r>
      <w:r w:rsidR="00E60881" w:rsidRPr="00C15E46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>2</w:t>
      </w:r>
    </w:p>
    <w:p w14:paraId="355CBD2E" w14:textId="5A15CBC0" w:rsidR="00FC5B7C" w:rsidRPr="00C15E46" w:rsidRDefault="00FC5B7C" w:rsidP="00FC5B7C">
      <w:pPr>
        <w:suppressAutoHyphens/>
        <w:spacing w:after="120" w:line="200" w:lineRule="atLeast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  <w:r w:rsidRPr="00C15E46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>Nazwa Wykonawcy: ............................................................................</w:t>
      </w:r>
    </w:p>
    <w:p w14:paraId="41D269F3" w14:textId="77777777" w:rsidR="00FC5B7C" w:rsidRPr="00C15E46" w:rsidRDefault="00FC5B7C" w:rsidP="00FC5B7C">
      <w:pPr>
        <w:suppressAutoHyphens/>
        <w:spacing w:after="120" w:line="200" w:lineRule="atLeast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</w:p>
    <w:p w14:paraId="403759C2" w14:textId="77777777" w:rsidR="00FC5B7C" w:rsidRPr="00C15E46" w:rsidRDefault="00FC5B7C" w:rsidP="00FC5B7C">
      <w:pPr>
        <w:suppressAutoHyphens/>
        <w:spacing w:after="120" w:line="200" w:lineRule="atLeast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  <w:r w:rsidRPr="00C15E46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>Adres Wykonawcy: .............................................................................</w:t>
      </w:r>
    </w:p>
    <w:p w14:paraId="267B3015" w14:textId="77777777" w:rsidR="00FC5B7C" w:rsidRPr="00C15E46" w:rsidRDefault="00FC5B7C" w:rsidP="00FC5B7C">
      <w:pPr>
        <w:suppressAutoHyphens/>
        <w:spacing w:after="0" w:line="200" w:lineRule="atLeast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</w:p>
    <w:p w14:paraId="5EF06FD7" w14:textId="7DD90A62" w:rsidR="00FC5B7C" w:rsidRPr="00C15E46" w:rsidRDefault="00FC5B7C" w:rsidP="00FC5B7C">
      <w:pPr>
        <w:suppressAutoHyphens/>
        <w:spacing w:after="0" w:line="200" w:lineRule="atLeast"/>
        <w:ind w:right="-150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  <w:r w:rsidRPr="00C15E46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>tel. ............................ e-mail ...............................................................</w:t>
      </w:r>
    </w:p>
    <w:p w14:paraId="48FF7F9E" w14:textId="77777777" w:rsidR="00FC5B7C" w:rsidRPr="00C15E46" w:rsidRDefault="00FC5B7C" w:rsidP="00FC5B7C">
      <w:pPr>
        <w:suppressAutoHyphens/>
        <w:spacing w:after="0" w:line="200" w:lineRule="atLeast"/>
        <w:ind w:right="-150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</w:p>
    <w:p w14:paraId="68F1D2A2" w14:textId="77777777" w:rsidR="0034549D" w:rsidRPr="00C15E46" w:rsidRDefault="0034549D" w:rsidP="00FC5B7C">
      <w:pPr>
        <w:pStyle w:val="Default"/>
        <w:jc w:val="both"/>
        <w:rPr>
          <w:rFonts w:ascii="Cambria" w:hAnsi="Cambria"/>
          <w:b/>
          <w:bCs/>
          <w:lang w:eastAsia="ar-SA"/>
        </w:rPr>
      </w:pPr>
    </w:p>
    <w:p w14:paraId="1410EF4C" w14:textId="77777777" w:rsidR="00F170F6" w:rsidRPr="00C15E46" w:rsidRDefault="00FC5B7C" w:rsidP="003E352B">
      <w:pPr>
        <w:pStyle w:val="Default"/>
        <w:jc w:val="both"/>
        <w:rPr>
          <w:rFonts w:ascii="Cambria" w:hAnsi="Cambria"/>
          <w:b/>
          <w:bCs/>
        </w:rPr>
      </w:pPr>
      <w:r w:rsidRPr="00C15E46">
        <w:rPr>
          <w:rFonts w:ascii="Cambria" w:hAnsi="Cambria"/>
          <w:b/>
          <w:bCs/>
          <w:lang w:eastAsia="ar-SA"/>
        </w:rPr>
        <w:t>Dotyczy postepowania o udzielenie zamówienia publicznego pn.</w:t>
      </w:r>
      <w:r w:rsidRPr="00C15E46">
        <w:rPr>
          <w:rFonts w:ascii="Cambria" w:hAnsi="Cambria"/>
          <w:b/>
          <w:bCs/>
        </w:rPr>
        <w:t xml:space="preserve"> </w:t>
      </w:r>
    </w:p>
    <w:p w14:paraId="6C953FD9" w14:textId="77777777" w:rsidR="002B6E5B" w:rsidRPr="00C15E46" w:rsidRDefault="002B6E5B" w:rsidP="003E352B">
      <w:pPr>
        <w:pStyle w:val="Default"/>
        <w:jc w:val="both"/>
        <w:rPr>
          <w:rFonts w:ascii="Cambria" w:hAnsi="Cambria"/>
          <w:b/>
          <w:bCs/>
        </w:rPr>
      </w:pPr>
    </w:p>
    <w:p w14:paraId="60B333A0" w14:textId="72D72FCC" w:rsidR="00B55AFF" w:rsidRPr="00C15E46" w:rsidRDefault="0030273F" w:rsidP="0030273F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  <w:r w:rsidRPr="00C15E46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„</w:t>
      </w:r>
      <w:r w:rsidR="00E60881" w:rsidRPr="00C15E46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Przebudowa drogi wewnętrznej w miejscowości Korytowo”</w:t>
      </w:r>
      <w:r w:rsidR="00B55AFF" w:rsidRPr="00C15E46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02445D80" w14:textId="77777777" w:rsidR="0030273F" w:rsidRPr="00C15E46" w:rsidRDefault="0030273F" w:rsidP="0030273F">
      <w:pPr>
        <w:suppressAutoHyphens/>
        <w:spacing w:after="0" w:line="360" w:lineRule="auto"/>
        <w:ind w:left="-11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</w:p>
    <w:p w14:paraId="51B0EDFF" w14:textId="0CAAB41F" w:rsidR="00FC5B7C" w:rsidRPr="00C15E46" w:rsidRDefault="00FC5B7C" w:rsidP="00FC5B7C">
      <w:pPr>
        <w:keepNext/>
        <w:suppressAutoHyphens/>
        <w:spacing w:after="0" w:line="200" w:lineRule="atLeast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C15E46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OŚWIADCZENIE </w:t>
      </w:r>
    </w:p>
    <w:p w14:paraId="2939649D" w14:textId="77777777" w:rsidR="00FC5B7C" w:rsidRPr="00C15E46" w:rsidRDefault="00FC5B7C" w:rsidP="00FC5B7C">
      <w:pPr>
        <w:keepNext/>
        <w:suppressAutoHyphens/>
        <w:spacing w:after="0" w:line="200" w:lineRule="atLeast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C15E46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O PRZYNALEŻNOŚCI LUB BRAKU PRZYNALEŻNOŚCI </w:t>
      </w:r>
    </w:p>
    <w:p w14:paraId="6B9CCC82" w14:textId="0BA738C4" w:rsidR="00FC5B7C" w:rsidRPr="00C15E46" w:rsidRDefault="00FC5B7C" w:rsidP="00FC5B7C">
      <w:pPr>
        <w:keepNext/>
        <w:suppressAutoHyphens/>
        <w:spacing w:after="0" w:line="200" w:lineRule="atLeast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C15E46">
        <w:rPr>
          <w:rFonts w:ascii="Cambria" w:eastAsia="Times New Roman" w:hAnsi="Cambria" w:cs="Times New Roman"/>
          <w:b/>
          <w:sz w:val="24"/>
          <w:szCs w:val="24"/>
          <w:lang w:eastAsia="ar-SA"/>
        </w:rPr>
        <w:t>DO TEJ SAMEJ GRUPY KAPITAŁOWEJ</w:t>
      </w:r>
    </w:p>
    <w:p w14:paraId="545B2AFB" w14:textId="42710E18" w:rsidR="00D620CA" w:rsidRPr="00C15E46" w:rsidRDefault="00D620CA" w:rsidP="00D620CA">
      <w:pPr>
        <w:spacing w:line="276" w:lineRule="auto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C15E46">
        <w:rPr>
          <w:rFonts w:ascii="Cambria" w:eastAsia="Times New Roman" w:hAnsi="Cambria" w:cs="Times New Roman"/>
          <w:b/>
          <w:lang w:eastAsia="pl-PL"/>
        </w:rPr>
        <w:t xml:space="preserve">       </w:t>
      </w:r>
      <w:r w:rsidRPr="00C15E46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/w zakresie art. 108 ust.1 pkt 5 ustawy z dnia 11 września 2019 – Prawo </w:t>
      </w:r>
      <w:proofErr w:type="gramStart"/>
      <w:r w:rsidRPr="00C15E46">
        <w:rPr>
          <w:rFonts w:ascii="Cambria" w:eastAsia="Times New Roman" w:hAnsi="Cambria" w:cs="Times New Roman"/>
          <w:b/>
          <w:sz w:val="20"/>
          <w:szCs w:val="20"/>
          <w:lang w:eastAsia="pl-PL"/>
        </w:rPr>
        <w:t>zamówień  publicznych</w:t>
      </w:r>
      <w:proofErr w:type="gramEnd"/>
      <w:r w:rsidRPr="00C15E46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(Dz.U. 20</w:t>
      </w:r>
      <w:r w:rsidR="002B3A76" w:rsidRPr="00C15E46">
        <w:rPr>
          <w:rFonts w:ascii="Cambria" w:eastAsia="Times New Roman" w:hAnsi="Cambria" w:cs="Times New Roman"/>
          <w:b/>
          <w:sz w:val="20"/>
          <w:szCs w:val="20"/>
          <w:lang w:eastAsia="pl-PL"/>
        </w:rPr>
        <w:t>21</w:t>
      </w:r>
      <w:r w:rsidRPr="00C15E46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poz.</w:t>
      </w:r>
      <w:r w:rsidR="002B3A76" w:rsidRPr="00C15E46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1129</w:t>
      </w:r>
      <w:r w:rsidRPr="00C15E46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ze zm.)</w:t>
      </w:r>
    </w:p>
    <w:p w14:paraId="795E95A1" w14:textId="77777777" w:rsidR="00FC5B7C" w:rsidRPr="00C15E46" w:rsidRDefault="00FC5B7C" w:rsidP="00FC5B7C">
      <w:pPr>
        <w:suppressAutoHyphens/>
        <w:spacing w:after="0" w:line="200" w:lineRule="atLeast"/>
        <w:ind w:right="-150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</w:p>
    <w:p w14:paraId="41609AD0" w14:textId="6727D3DB" w:rsidR="00FC5B7C" w:rsidRPr="00C15E46" w:rsidRDefault="00FC5B7C" w:rsidP="003E352B">
      <w:pPr>
        <w:suppressAutoHyphens/>
        <w:spacing w:after="0" w:line="360" w:lineRule="auto"/>
        <w:ind w:right="-147" w:firstLine="708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  <w:r w:rsidRPr="00C15E46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>Oświadczam, iż nie należymy do grupy kapitałowej w rozumieniu ustawy z dnia</w:t>
      </w:r>
      <w:r w:rsidR="00C15E46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 xml:space="preserve">                    </w:t>
      </w:r>
      <w:r w:rsidRPr="00C15E46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 xml:space="preserve"> 16 lutego 2007 r. o ochronie konkurencji i konsumentów (</w:t>
      </w:r>
      <w:r w:rsidRPr="00C15E46">
        <w:rPr>
          <w:rFonts w:ascii="Cambria" w:eastAsia="Times New Roman" w:hAnsi="Cambria" w:cs="Times New Roman"/>
          <w:sz w:val="24"/>
          <w:szCs w:val="24"/>
          <w:lang w:eastAsia="ar-SA"/>
        </w:rPr>
        <w:t>Dz. U. z 20</w:t>
      </w:r>
      <w:r w:rsidR="002B6E5B" w:rsidRPr="00C15E46">
        <w:rPr>
          <w:rFonts w:ascii="Cambria" w:eastAsia="Times New Roman" w:hAnsi="Cambria" w:cs="Times New Roman"/>
          <w:sz w:val="24"/>
          <w:szCs w:val="24"/>
          <w:lang w:eastAsia="ar-SA"/>
        </w:rPr>
        <w:t>21</w:t>
      </w:r>
      <w:r w:rsidRPr="00C15E4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r. poz. </w:t>
      </w:r>
      <w:r w:rsidR="002B6E5B" w:rsidRPr="00C15E46">
        <w:rPr>
          <w:rFonts w:ascii="Cambria" w:eastAsia="Times New Roman" w:hAnsi="Cambria" w:cs="Times New Roman"/>
          <w:sz w:val="24"/>
          <w:szCs w:val="24"/>
          <w:lang w:eastAsia="ar-SA"/>
        </w:rPr>
        <w:t>275</w:t>
      </w:r>
      <w:r w:rsidRPr="00C15E46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>) z</w:t>
      </w:r>
      <w:r w:rsidR="00431768" w:rsidRPr="00C15E46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> </w:t>
      </w:r>
      <w:r w:rsidRPr="00C15E46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 xml:space="preserve">wykonawcami, którzy złożyli odrębne oferty w w/w </w:t>
      </w:r>
      <w:proofErr w:type="gramStart"/>
      <w:r w:rsidRPr="00C15E46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>postępowniu.*</w:t>
      </w:r>
      <w:proofErr w:type="gramEnd"/>
    </w:p>
    <w:p w14:paraId="0CB9BABE" w14:textId="529538F9" w:rsidR="00FC5B7C" w:rsidRPr="00C15E46" w:rsidRDefault="00FC5B7C" w:rsidP="003E352B">
      <w:pPr>
        <w:suppressAutoHyphens/>
        <w:spacing w:after="0" w:line="360" w:lineRule="auto"/>
        <w:ind w:right="-147" w:firstLine="708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  <w:r w:rsidRPr="00C15E46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 xml:space="preserve">Oświadczam, iż należymy do grupy kapitałowej w rozumieniu ustawy z dnia </w:t>
      </w:r>
      <w:r w:rsidR="00C15E46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 xml:space="preserve">                            </w:t>
      </w:r>
      <w:r w:rsidRPr="00C15E46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>16 lutego 2007 r. o ochronie konkurencji i konsumentów (</w:t>
      </w:r>
      <w:r w:rsidRPr="00C15E46">
        <w:rPr>
          <w:rFonts w:ascii="Cambria" w:eastAsia="Times New Roman" w:hAnsi="Cambria" w:cs="Times New Roman"/>
          <w:sz w:val="24"/>
          <w:szCs w:val="24"/>
          <w:lang w:eastAsia="ar-SA"/>
        </w:rPr>
        <w:t>Dz. U. z 20</w:t>
      </w:r>
      <w:r w:rsidR="00431768" w:rsidRPr="00C15E46">
        <w:rPr>
          <w:rFonts w:ascii="Cambria" w:eastAsia="Times New Roman" w:hAnsi="Cambria" w:cs="Times New Roman"/>
          <w:sz w:val="24"/>
          <w:szCs w:val="24"/>
          <w:lang w:eastAsia="ar-SA"/>
        </w:rPr>
        <w:t>2</w:t>
      </w:r>
      <w:r w:rsidR="002B6E5B" w:rsidRPr="00C15E46">
        <w:rPr>
          <w:rFonts w:ascii="Cambria" w:eastAsia="Times New Roman" w:hAnsi="Cambria" w:cs="Times New Roman"/>
          <w:sz w:val="24"/>
          <w:szCs w:val="24"/>
          <w:lang w:eastAsia="ar-SA"/>
        </w:rPr>
        <w:t>1</w:t>
      </w:r>
      <w:r w:rsidRPr="00C15E4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r. poz. </w:t>
      </w:r>
      <w:r w:rsidR="002B6E5B" w:rsidRPr="00C15E46">
        <w:rPr>
          <w:rFonts w:ascii="Cambria" w:eastAsia="Times New Roman" w:hAnsi="Cambria" w:cs="Times New Roman"/>
          <w:sz w:val="24"/>
          <w:szCs w:val="24"/>
          <w:lang w:eastAsia="ar-SA"/>
        </w:rPr>
        <w:t>275</w:t>
      </w:r>
      <w:r w:rsidRPr="00C15E46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>) z</w:t>
      </w:r>
      <w:r w:rsidR="00431768" w:rsidRPr="00C15E46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> </w:t>
      </w:r>
      <w:r w:rsidRPr="00C15E46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 xml:space="preserve">następującymi wykonawcami, którzy złożyli odrębne oferty w w/w </w:t>
      </w:r>
      <w:proofErr w:type="gramStart"/>
      <w:r w:rsidRPr="00C15E46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>postępowaniu:*</w:t>
      </w:r>
      <w:proofErr w:type="gramEnd"/>
    </w:p>
    <w:p w14:paraId="4C3DCFA8" w14:textId="77777777" w:rsidR="00FC5B7C" w:rsidRPr="00C15E46" w:rsidRDefault="00FC5B7C" w:rsidP="003E352B">
      <w:pPr>
        <w:suppressAutoHyphens/>
        <w:spacing w:after="0" w:line="360" w:lineRule="auto"/>
        <w:ind w:right="-14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  <w:r w:rsidRPr="00C15E46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>……………………………………………………………………</w:t>
      </w:r>
    </w:p>
    <w:p w14:paraId="7A54488E" w14:textId="77777777" w:rsidR="00FC5B7C" w:rsidRPr="00C15E46" w:rsidRDefault="00FC5B7C" w:rsidP="003E352B">
      <w:pPr>
        <w:suppressAutoHyphens/>
        <w:spacing w:after="0" w:line="360" w:lineRule="auto"/>
        <w:ind w:right="-147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  <w:r w:rsidRPr="00C15E46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>……………………………………………………………………</w:t>
      </w:r>
    </w:p>
    <w:p w14:paraId="00A90FDC" w14:textId="2487F045" w:rsidR="00D620CA" w:rsidRPr="00C15E46" w:rsidRDefault="00FC5B7C" w:rsidP="00D620CA">
      <w:pPr>
        <w:spacing w:line="276" w:lineRule="auto"/>
        <w:jc w:val="both"/>
        <w:rPr>
          <w:rFonts w:ascii="Cambria" w:eastAsia="Arial" w:hAnsi="Cambria" w:cs="Arial"/>
          <w:b/>
          <w:bCs/>
          <w:i/>
          <w:sz w:val="18"/>
          <w:szCs w:val="18"/>
          <w:lang w:eastAsia="ja-JP" w:bidi="fa-IR"/>
        </w:rPr>
      </w:pPr>
      <w:r w:rsidRPr="00C15E46">
        <w:rPr>
          <w:rFonts w:ascii="Cambria" w:eastAsia="Times New Roman" w:hAnsi="Cambria" w:cs="Times New Roman"/>
          <w:bCs/>
          <w:kern w:val="1"/>
          <w:sz w:val="24"/>
          <w:szCs w:val="24"/>
          <w:lang w:eastAsia="ar-SA"/>
        </w:rPr>
        <w:t>*) niepotrzebne skreślić</w:t>
      </w:r>
      <w:r w:rsidR="00D620CA" w:rsidRPr="00C15E46">
        <w:rPr>
          <w:rFonts w:ascii="Cambria" w:eastAsia="Arial" w:hAnsi="Cambria" w:cs="Arial"/>
          <w:b/>
          <w:bCs/>
          <w:i/>
          <w:sz w:val="18"/>
          <w:szCs w:val="18"/>
          <w:lang w:eastAsia="ja-JP" w:bidi="fa-IR"/>
        </w:rPr>
        <w:t xml:space="preserve">* </w:t>
      </w:r>
    </w:p>
    <w:p w14:paraId="70D20FC9" w14:textId="77777777" w:rsidR="00D620CA" w:rsidRPr="00C15E46" w:rsidRDefault="00D620CA" w:rsidP="00D620CA">
      <w:pPr>
        <w:spacing w:line="276" w:lineRule="auto"/>
        <w:rPr>
          <w:rFonts w:ascii="Cambria" w:eastAsia="Times New Roman" w:hAnsi="Cambria" w:cs="Calibri"/>
          <w:b/>
          <w:i/>
          <w:color w:val="C00000"/>
          <w:sz w:val="18"/>
          <w:szCs w:val="18"/>
          <w:u w:val="single"/>
          <w:lang w:eastAsia="pl-PL"/>
        </w:rPr>
      </w:pPr>
      <w:r w:rsidRPr="00C15E46">
        <w:rPr>
          <w:rFonts w:ascii="Cambria" w:eastAsia="Times New Roman" w:hAnsi="Cambria" w:cs="Calibri"/>
          <w:b/>
          <w:i/>
          <w:color w:val="C00000"/>
          <w:sz w:val="18"/>
          <w:szCs w:val="18"/>
          <w:u w:val="single"/>
          <w:lang w:eastAsia="pl-PL"/>
        </w:rPr>
        <w:t>Pouczenie:</w:t>
      </w:r>
    </w:p>
    <w:p w14:paraId="45B479F2" w14:textId="77777777" w:rsidR="00D620CA" w:rsidRPr="00C15E46" w:rsidRDefault="00D620CA" w:rsidP="00D620CA">
      <w:pPr>
        <w:autoSpaceDE w:val="0"/>
        <w:jc w:val="both"/>
        <w:rPr>
          <w:rFonts w:ascii="Cambria" w:hAnsi="Cambria"/>
        </w:rPr>
      </w:pPr>
      <w:r w:rsidRPr="00C15E46">
        <w:rPr>
          <w:rFonts w:ascii="Cambria" w:eastAsia="Times New Roman" w:hAnsi="Cambria" w:cs="Calibri"/>
          <w:i/>
          <w:color w:val="C00000"/>
          <w:sz w:val="18"/>
          <w:szCs w:val="18"/>
          <w:lang w:eastAsia="pl-PL"/>
        </w:rPr>
        <w:t xml:space="preserve">1. Oświadczenie o przynależności/braku przynależności do grupy kapitałowej jest </w:t>
      </w:r>
      <w:r w:rsidRPr="00C15E46">
        <w:rPr>
          <w:rFonts w:ascii="Cambria" w:eastAsia="Times New Roman" w:hAnsi="Cambria" w:cs="Calibri"/>
          <w:i/>
          <w:color w:val="C00000"/>
          <w:sz w:val="18"/>
          <w:szCs w:val="18"/>
          <w:u w:val="single"/>
          <w:lang w:eastAsia="pl-PL"/>
        </w:rPr>
        <w:t xml:space="preserve">składane </w:t>
      </w:r>
      <w:r w:rsidRPr="00C15E46">
        <w:rPr>
          <w:rFonts w:ascii="Cambria" w:hAnsi="Cambria" w:cs="Calibri"/>
          <w:i/>
          <w:color w:val="C00000"/>
          <w:sz w:val="18"/>
          <w:szCs w:val="18"/>
          <w:u w:val="single"/>
        </w:rPr>
        <w:t>wyłącznie na wezwanie zamawiającego.</w:t>
      </w:r>
      <w:r w:rsidRPr="00C15E46">
        <w:rPr>
          <w:rFonts w:ascii="Cambria" w:hAnsi="Cambria" w:cs="Calibri"/>
          <w:i/>
          <w:color w:val="C00000"/>
          <w:sz w:val="18"/>
          <w:szCs w:val="18"/>
        </w:rPr>
        <w:t xml:space="preserve"> </w:t>
      </w:r>
    </w:p>
    <w:p w14:paraId="37B71BE5" w14:textId="77777777" w:rsidR="00D620CA" w:rsidRPr="00C15E46" w:rsidRDefault="00D620CA" w:rsidP="00D620CA">
      <w:pPr>
        <w:autoSpaceDE w:val="0"/>
        <w:jc w:val="both"/>
        <w:rPr>
          <w:rFonts w:ascii="Cambria" w:hAnsi="Cambria" w:cs="Calibri"/>
          <w:i/>
          <w:sz w:val="18"/>
          <w:szCs w:val="18"/>
        </w:rPr>
      </w:pPr>
      <w:r w:rsidRPr="00C15E46">
        <w:rPr>
          <w:rFonts w:ascii="Cambria" w:hAnsi="Cambria" w:cs="Calibri"/>
          <w:i/>
          <w:color w:val="C00000"/>
          <w:sz w:val="18"/>
          <w:szCs w:val="18"/>
        </w:rPr>
        <w:t xml:space="preserve">/Podstawa prawna żądania </w:t>
      </w:r>
      <w:proofErr w:type="gramStart"/>
      <w:r w:rsidRPr="00C15E46">
        <w:rPr>
          <w:rFonts w:ascii="Cambria" w:hAnsi="Cambria" w:cs="Calibri"/>
          <w:i/>
          <w:color w:val="C00000"/>
          <w:sz w:val="18"/>
          <w:szCs w:val="18"/>
        </w:rPr>
        <w:t>oświadczenia:  §</w:t>
      </w:r>
      <w:proofErr w:type="gramEnd"/>
      <w:r w:rsidRPr="00C15E46">
        <w:rPr>
          <w:rFonts w:ascii="Cambria" w:hAnsi="Cambria" w:cs="Calibri"/>
          <w:i/>
          <w:color w:val="C00000"/>
          <w:sz w:val="18"/>
          <w:szCs w:val="18"/>
        </w:rPr>
        <w:t xml:space="preserve"> 2 ust. 1 pkt 2 rozporządzenia Ministra Rozwoju, Pracy i Technologii z 23 grudnia 2020 r. w sprawie podmiotowych środków dowodowych oraz innych dokumentów lub oświadczeń, jakich może żądać zamawiający od wykonawcy (Dz.U.2020. poz.</w:t>
      </w:r>
      <w:proofErr w:type="gramStart"/>
      <w:r w:rsidRPr="00C15E46">
        <w:rPr>
          <w:rFonts w:ascii="Cambria" w:hAnsi="Cambria" w:cs="Calibri"/>
          <w:i/>
          <w:color w:val="C00000"/>
          <w:sz w:val="18"/>
          <w:szCs w:val="18"/>
        </w:rPr>
        <w:t>2415)/</w:t>
      </w:r>
      <w:proofErr w:type="gramEnd"/>
      <w:r w:rsidRPr="00C15E46">
        <w:rPr>
          <w:rFonts w:ascii="Cambria" w:hAnsi="Cambria" w:cs="Calibri"/>
          <w:i/>
          <w:color w:val="C00000"/>
          <w:sz w:val="18"/>
          <w:szCs w:val="18"/>
        </w:rPr>
        <w:t xml:space="preserve"> </w:t>
      </w:r>
      <w:r w:rsidRPr="00C15E46">
        <w:rPr>
          <w:rFonts w:ascii="Cambria" w:hAnsi="Cambria" w:cs="Calibri"/>
          <w:i/>
          <w:sz w:val="18"/>
          <w:szCs w:val="18"/>
        </w:rPr>
        <w:t xml:space="preserve">    </w:t>
      </w:r>
    </w:p>
    <w:p w14:paraId="06B5F803" w14:textId="77777777" w:rsidR="00D620CA" w:rsidRPr="00C15E46" w:rsidRDefault="00D620CA" w:rsidP="00D620CA">
      <w:pPr>
        <w:spacing w:line="276" w:lineRule="auto"/>
        <w:rPr>
          <w:rFonts w:ascii="Cambria" w:eastAsia="Times New Roman" w:hAnsi="Cambria" w:cs="Calibri"/>
          <w:i/>
          <w:color w:val="C00000"/>
          <w:sz w:val="18"/>
          <w:szCs w:val="18"/>
          <w:lang w:eastAsia="pl-PL"/>
        </w:rPr>
      </w:pPr>
      <w:r w:rsidRPr="00C15E46">
        <w:rPr>
          <w:rFonts w:ascii="Cambria" w:eastAsia="Times New Roman" w:hAnsi="Cambria" w:cs="Calibri"/>
          <w:i/>
          <w:color w:val="C00000"/>
          <w:sz w:val="18"/>
          <w:szCs w:val="18"/>
          <w:lang w:eastAsia="pl-PL"/>
        </w:rPr>
        <w:t xml:space="preserve">2.Oświadczenie o przynależności/braku przynależności do grupy kapitałowej stanowi podmiotowy środek dowodowy, który na podstawie art. 274 ust. 1 ustawy </w:t>
      </w:r>
      <w:proofErr w:type="spellStart"/>
      <w:r w:rsidRPr="00C15E46">
        <w:rPr>
          <w:rFonts w:ascii="Cambria" w:eastAsia="Times New Roman" w:hAnsi="Cambria" w:cs="Calibri"/>
          <w:i/>
          <w:color w:val="C00000"/>
          <w:sz w:val="18"/>
          <w:szCs w:val="18"/>
          <w:lang w:eastAsia="pl-PL"/>
        </w:rPr>
        <w:t>Pzp</w:t>
      </w:r>
      <w:proofErr w:type="spellEnd"/>
      <w:r w:rsidRPr="00C15E46">
        <w:rPr>
          <w:rFonts w:ascii="Cambria" w:eastAsia="Times New Roman" w:hAnsi="Cambria" w:cs="Calibri"/>
          <w:i/>
          <w:color w:val="C00000"/>
          <w:sz w:val="18"/>
          <w:szCs w:val="18"/>
          <w:lang w:eastAsia="pl-PL"/>
        </w:rPr>
        <w:t xml:space="preserve"> może być żądany przez Zamawiającego w trybie podstawowym od wykonawcy, którego oferta została najwyżej oceniona.</w:t>
      </w:r>
    </w:p>
    <w:p w14:paraId="0DF83A13" w14:textId="77777777" w:rsidR="00D620CA" w:rsidRPr="00C15E46" w:rsidRDefault="00D620CA" w:rsidP="00D620CA">
      <w:pPr>
        <w:spacing w:line="276" w:lineRule="auto"/>
        <w:rPr>
          <w:rFonts w:ascii="Cambria" w:eastAsia="Times New Roman" w:hAnsi="Cambria" w:cs="Calibri"/>
          <w:i/>
          <w:color w:val="C00000"/>
          <w:sz w:val="18"/>
          <w:szCs w:val="18"/>
          <w:lang w:eastAsia="pl-PL"/>
        </w:rPr>
      </w:pPr>
      <w:r w:rsidRPr="00C15E46">
        <w:rPr>
          <w:rFonts w:ascii="Cambria" w:eastAsia="Times New Roman" w:hAnsi="Cambria" w:cs="Calibri"/>
          <w:i/>
          <w:color w:val="C00000"/>
          <w:sz w:val="18"/>
          <w:szCs w:val="18"/>
          <w:lang w:eastAsia="pl-PL"/>
        </w:rPr>
        <w:t xml:space="preserve">Brak oświadczenia, ale również posiadane przez Zamawiającego wiedza i dowody na okoliczności wskazane w art. 108 ust. 1 pkt 5 ustawy </w:t>
      </w:r>
      <w:proofErr w:type="spellStart"/>
      <w:r w:rsidRPr="00C15E46">
        <w:rPr>
          <w:rFonts w:ascii="Cambria" w:eastAsia="Times New Roman" w:hAnsi="Cambria" w:cs="Calibri"/>
          <w:i/>
          <w:color w:val="C00000"/>
          <w:sz w:val="18"/>
          <w:szCs w:val="18"/>
          <w:lang w:eastAsia="pl-PL"/>
        </w:rPr>
        <w:t>Pzp</w:t>
      </w:r>
      <w:proofErr w:type="spellEnd"/>
      <w:r w:rsidRPr="00C15E46">
        <w:rPr>
          <w:rFonts w:ascii="Cambria" w:eastAsia="Times New Roman" w:hAnsi="Cambria" w:cs="Calibri"/>
          <w:i/>
          <w:color w:val="C00000"/>
          <w:sz w:val="18"/>
          <w:szCs w:val="18"/>
          <w:lang w:eastAsia="pl-PL"/>
        </w:rPr>
        <w:t xml:space="preserve"> będzie podstawą wykluczenia Wykonawcy.</w:t>
      </w:r>
      <w:r w:rsidRPr="00C15E46">
        <w:rPr>
          <w:rFonts w:ascii="Cambria" w:hAnsi="Cambria" w:cs="Calibri"/>
          <w:i/>
          <w:sz w:val="18"/>
          <w:szCs w:val="18"/>
        </w:rPr>
        <w:t xml:space="preserve">                                                                                      </w:t>
      </w:r>
    </w:p>
    <w:p w14:paraId="06D89A1C" w14:textId="77777777" w:rsidR="00D620CA" w:rsidRPr="00C15E46" w:rsidRDefault="00D620CA" w:rsidP="00D620CA">
      <w:pPr>
        <w:autoSpaceDE w:val="0"/>
        <w:jc w:val="both"/>
        <w:rPr>
          <w:rFonts w:ascii="Cambria" w:hAnsi="Cambria"/>
        </w:rPr>
      </w:pPr>
      <w:r w:rsidRPr="00C15E46">
        <w:rPr>
          <w:rFonts w:ascii="Cambria" w:eastAsia="Arial" w:hAnsi="Cambria" w:cs="Calibri"/>
          <w:bCs/>
          <w:i/>
          <w:color w:val="C00000"/>
          <w:sz w:val="18"/>
          <w:szCs w:val="18"/>
          <w:lang w:eastAsia="ja-JP" w:bidi="fa-IR"/>
        </w:rPr>
        <w:lastRenderedPageBreak/>
        <w:t xml:space="preserve">3. </w:t>
      </w:r>
      <w:proofErr w:type="gramStart"/>
      <w:r w:rsidRPr="00C15E46">
        <w:rPr>
          <w:rFonts w:ascii="Cambria" w:eastAsia="Arial" w:hAnsi="Cambria" w:cs="Calibri"/>
          <w:bCs/>
          <w:i/>
          <w:color w:val="C00000"/>
          <w:sz w:val="18"/>
          <w:szCs w:val="18"/>
          <w:lang w:eastAsia="ja-JP" w:bidi="fa-IR"/>
        </w:rPr>
        <w:t>Oświadczenie  podpisuje</w:t>
      </w:r>
      <w:proofErr w:type="gramEnd"/>
      <w:r w:rsidRPr="00C15E46">
        <w:rPr>
          <w:rFonts w:ascii="Cambria" w:eastAsia="Arial" w:hAnsi="Cambria" w:cs="Calibri"/>
          <w:bCs/>
          <w:i/>
          <w:color w:val="C00000"/>
          <w:sz w:val="18"/>
          <w:szCs w:val="18"/>
          <w:lang w:eastAsia="ja-JP" w:bidi="fa-IR"/>
        </w:rPr>
        <w:t xml:space="preserve"> wykonawca lub  pełnomocnik.  </w:t>
      </w:r>
    </w:p>
    <w:p w14:paraId="3E9CE848" w14:textId="77777777" w:rsidR="00D620CA" w:rsidRPr="00C15E46" w:rsidRDefault="00D620CA" w:rsidP="00D620CA">
      <w:pPr>
        <w:spacing w:line="276" w:lineRule="auto"/>
        <w:rPr>
          <w:rFonts w:ascii="Cambria" w:hAnsi="Cambria"/>
        </w:rPr>
      </w:pPr>
      <w:r w:rsidRPr="00C15E46">
        <w:rPr>
          <w:rFonts w:ascii="Cambria" w:eastAsia="Arial" w:hAnsi="Cambria" w:cs="Arial"/>
          <w:bCs/>
          <w:i/>
          <w:color w:val="C00000"/>
          <w:sz w:val="18"/>
          <w:szCs w:val="18"/>
          <w:lang w:eastAsia="ja-JP" w:bidi="fa-IR"/>
        </w:rPr>
        <w:t xml:space="preserve">4. </w:t>
      </w:r>
      <w:proofErr w:type="gramStart"/>
      <w:r w:rsidRPr="00C15E46">
        <w:rPr>
          <w:rFonts w:ascii="Cambria" w:eastAsia="Arial" w:hAnsi="Cambria" w:cs="Arial"/>
          <w:bCs/>
          <w:i/>
          <w:color w:val="C00000"/>
          <w:sz w:val="18"/>
          <w:szCs w:val="18"/>
          <w:lang w:eastAsia="ja-JP" w:bidi="fa-IR"/>
        </w:rPr>
        <w:t>Plik  pod</w:t>
      </w:r>
      <w:proofErr w:type="gramEnd"/>
      <w:r w:rsidRPr="00C15E46">
        <w:rPr>
          <w:rFonts w:ascii="Cambria" w:eastAsia="Arial" w:hAnsi="Cambria" w:cs="Arial"/>
          <w:bCs/>
          <w:i/>
          <w:color w:val="C00000"/>
          <w:sz w:val="18"/>
          <w:szCs w:val="18"/>
          <w:lang w:eastAsia="ja-JP" w:bidi="fa-IR"/>
        </w:rPr>
        <w:t xml:space="preserve"> rygorem nieważności musi zostać podpisany za pomocą kwalifikowanego podpisu elektronicznego, podpisu zaufanego lub podpisu osobistego (poprzez e-dowód).</w:t>
      </w:r>
    </w:p>
    <w:p w14:paraId="472D3271" w14:textId="77777777" w:rsidR="00952C66" w:rsidRPr="00C15E46" w:rsidRDefault="00952C66" w:rsidP="00FC5B7C">
      <w:pPr>
        <w:rPr>
          <w:rFonts w:ascii="Cambria" w:hAnsi="Cambria" w:cs="Times New Roman"/>
        </w:rPr>
      </w:pPr>
    </w:p>
    <w:p w14:paraId="6DF42D7E" w14:textId="298BC1FB" w:rsidR="00952C66" w:rsidRPr="00C15E46" w:rsidRDefault="00952C66" w:rsidP="00952C66">
      <w:pPr>
        <w:spacing w:line="271" w:lineRule="auto"/>
        <w:jc w:val="both"/>
        <w:rPr>
          <w:rFonts w:ascii="Cambria" w:hAnsi="Cambria" w:cs="Times New Roman"/>
          <w:b/>
          <w:iCs/>
          <w:sz w:val="24"/>
          <w:szCs w:val="24"/>
        </w:rPr>
      </w:pPr>
      <w:r w:rsidRPr="00C15E46">
        <w:rPr>
          <w:rFonts w:ascii="Cambria" w:hAnsi="Cambria" w:cs="Times New Roman"/>
          <w:b/>
          <w:iCs/>
          <w:sz w:val="24"/>
          <w:szCs w:val="24"/>
        </w:rPr>
        <w:t xml:space="preserve">W przypadku Wykonawców wspólnie ubiegających się o udzielenie </w:t>
      </w:r>
      <w:proofErr w:type="gramStart"/>
      <w:r w:rsidRPr="00C15E46">
        <w:rPr>
          <w:rFonts w:ascii="Cambria" w:hAnsi="Cambria" w:cs="Times New Roman"/>
          <w:b/>
          <w:iCs/>
          <w:sz w:val="24"/>
          <w:szCs w:val="24"/>
        </w:rPr>
        <w:t>zamówienia  oświadczenie</w:t>
      </w:r>
      <w:proofErr w:type="gramEnd"/>
      <w:r w:rsidRPr="00C15E46">
        <w:rPr>
          <w:rFonts w:ascii="Cambria" w:hAnsi="Cambria" w:cs="Times New Roman"/>
          <w:b/>
          <w:iCs/>
          <w:sz w:val="24"/>
          <w:szCs w:val="24"/>
        </w:rPr>
        <w:t xml:space="preserve"> składa każdy z członków konsorcjum lub wspólników spółki cywilnej.</w:t>
      </w:r>
    </w:p>
    <w:p w14:paraId="20D58674" w14:textId="77777777" w:rsidR="00C76C22" w:rsidRPr="00C15E46" w:rsidRDefault="00C76C22">
      <w:pPr>
        <w:rPr>
          <w:rFonts w:ascii="Cambria" w:hAnsi="Cambria" w:cs="Times New Roman"/>
          <w:iCs/>
          <w:sz w:val="24"/>
          <w:szCs w:val="24"/>
        </w:rPr>
      </w:pPr>
    </w:p>
    <w:sectPr w:rsidR="00C76C22" w:rsidRPr="00C15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77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22"/>
    <w:rsid w:val="001323E7"/>
    <w:rsid w:val="002B3A76"/>
    <w:rsid w:val="002B6E5B"/>
    <w:rsid w:val="0030273F"/>
    <w:rsid w:val="0034549D"/>
    <w:rsid w:val="003E352B"/>
    <w:rsid w:val="00431768"/>
    <w:rsid w:val="00562492"/>
    <w:rsid w:val="00652ADD"/>
    <w:rsid w:val="00891F0A"/>
    <w:rsid w:val="00920AD9"/>
    <w:rsid w:val="00935422"/>
    <w:rsid w:val="00952C66"/>
    <w:rsid w:val="00B55AFF"/>
    <w:rsid w:val="00BF08F0"/>
    <w:rsid w:val="00C15E46"/>
    <w:rsid w:val="00C76C22"/>
    <w:rsid w:val="00D620CA"/>
    <w:rsid w:val="00E60881"/>
    <w:rsid w:val="00E97A92"/>
    <w:rsid w:val="00F170F6"/>
    <w:rsid w:val="00FA46C7"/>
    <w:rsid w:val="00FC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2433"/>
  <w15:chartTrackingRefBased/>
  <w15:docId w15:val="{28A03E3E-1756-422F-A8A7-51803389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B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5B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952C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IW. Węgrzynek</dc:creator>
  <cp:keywords/>
  <dc:description/>
  <cp:lastModifiedBy>Maria Kruszewska</cp:lastModifiedBy>
  <cp:revision>23</cp:revision>
  <cp:lastPrinted>2022-06-14T07:30:00Z</cp:lastPrinted>
  <dcterms:created xsi:type="dcterms:W3CDTF">2021-01-26T13:30:00Z</dcterms:created>
  <dcterms:modified xsi:type="dcterms:W3CDTF">2022-06-20T13:46:00Z</dcterms:modified>
</cp:coreProperties>
</file>